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E29FC" w14:textId="03621EE8" w:rsidR="000E6A5F" w:rsidRPr="00802C71" w:rsidRDefault="000E6A5F" w:rsidP="00DB6818">
      <w:pPr>
        <w:spacing w:before="120"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Hlk150625261"/>
      <w:r w:rsidRPr="00802C71">
        <w:rPr>
          <w:rFonts w:ascii="Times New Roman" w:hAnsi="Times New Roman" w:cs="Times New Roman"/>
          <w:bCs/>
          <w:sz w:val="28"/>
          <w:szCs w:val="28"/>
        </w:rPr>
        <w:t>KA220-VET Bendradarbiavimo partnerystė profesinio mokymo srityje</w:t>
      </w:r>
    </w:p>
    <w:p w14:paraId="58D569C0" w14:textId="158A85FB" w:rsidR="004127D1" w:rsidRPr="00802C71" w:rsidRDefault="000E6A5F" w:rsidP="00DB6818">
      <w:pPr>
        <w:spacing w:before="120"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02C71">
        <w:rPr>
          <w:rFonts w:ascii="Times New Roman" w:hAnsi="Times New Roman" w:cs="Times New Roman"/>
          <w:bCs/>
          <w:sz w:val="28"/>
          <w:szCs w:val="28"/>
        </w:rPr>
        <w:t xml:space="preserve">Projekto numeris: </w:t>
      </w:r>
      <w:r w:rsidR="004127D1" w:rsidRPr="00802C71">
        <w:rPr>
          <w:rFonts w:ascii="Times New Roman" w:hAnsi="Times New Roman" w:cs="Times New Roman"/>
          <w:bCs/>
          <w:sz w:val="28"/>
          <w:szCs w:val="28"/>
        </w:rPr>
        <w:t xml:space="preserve"> 2021-1-TR01-KA220-VET-000032970</w:t>
      </w:r>
    </w:p>
    <w:bookmarkEnd w:id="0"/>
    <w:p w14:paraId="0E46DD65" w14:textId="631609B2" w:rsidR="004127D1" w:rsidRPr="00802C71" w:rsidRDefault="003409A1" w:rsidP="00DB6818">
      <w:pPr>
        <w:spacing w:before="12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2C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06DB6E" wp14:editId="003DBCEB">
            <wp:extent cx="1556564" cy="614045"/>
            <wp:effectExtent l="0" t="0" r="571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1" t="6354" r="804" b="11728"/>
                    <a:stretch/>
                  </pic:blipFill>
                  <pic:spPr bwMode="auto">
                    <a:xfrm>
                      <a:off x="0" y="0"/>
                      <a:ext cx="1557310" cy="6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5EFD4" w14:textId="6DD71586" w:rsidR="000E6A5F" w:rsidRPr="00802C71" w:rsidRDefault="000E6A5F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802C71">
        <w:rPr>
          <w:rFonts w:ascii="Times New Roman" w:eastAsia="Cambria" w:hAnsi="Times New Roman" w:cs="Times New Roman"/>
          <w:b/>
          <w:sz w:val="24"/>
          <w:szCs w:val="24"/>
        </w:rPr>
        <w:t>Brangus skaitytojau,</w:t>
      </w:r>
    </w:p>
    <w:p w14:paraId="6F619C67" w14:textId="315122BB" w:rsidR="000E6A5F" w:rsidRDefault="000E6A5F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  <w:r w:rsidRPr="00802C71">
        <w:rPr>
          <w:rFonts w:ascii="Times New Roman" w:eastAsia="Cambria" w:hAnsi="Times New Roman" w:cs="Times New Roman"/>
          <w:bCs/>
          <w:sz w:val="24"/>
          <w:szCs w:val="24"/>
        </w:rPr>
        <w:t>Klinikinės elektrostimuliacijos svarba kineziterapijoje ir reabilitacijoje (CK4Stim) yra KA220-VET – bendradarbiavimo partnerystė profesinio mokymo ir mokymo</w:t>
      </w:r>
      <w:r w:rsidR="00802C71" w:rsidRPr="00802C71">
        <w:rPr>
          <w:rFonts w:ascii="Times New Roman" w:eastAsia="Cambria" w:hAnsi="Times New Roman" w:cs="Times New Roman"/>
          <w:bCs/>
          <w:sz w:val="24"/>
          <w:szCs w:val="24"/>
        </w:rPr>
        <w:t>si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srityje projektas, remiamas Turkijos nacionalinės agentūros. Projektas yra pagrįstas elektrostimuliavimu ir bus įgyvendintas per 30 mėnesių bendradarbiaujant šešioms institucijoms iš Turkijos ir ES. </w:t>
      </w:r>
      <w:bookmarkStart w:id="1" w:name="_Hlk116851858"/>
      <w:r w:rsidR="005E228C" w:rsidRPr="00802C71">
        <w:rPr>
          <w:rFonts w:ascii="Times New Roman" w:hAnsi="Times New Roman"/>
          <w:sz w:val="24"/>
          <w:szCs w:val="24"/>
        </w:rPr>
        <w:t>Chatajaus Mustafos Kemalio universitetas</w:t>
      </w:r>
      <w:bookmarkEnd w:id="1"/>
      <w:r w:rsidR="005E228C"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(HMKU - Turkija), Baškento universitetas (BU - Turkija), </w:t>
      </w:r>
      <w:bookmarkStart w:id="2" w:name="_Hlk116851927"/>
      <w:r w:rsidR="00AC4301" w:rsidRPr="00802C71">
        <w:rPr>
          <w:rFonts w:ascii="Times New Roman" w:hAnsi="Times New Roman"/>
          <w:sz w:val="24"/>
          <w:szCs w:val="24"/>
        </w:rPr>
        <w:t>Suleymano Demirelio universitetas</w:t>
      </w:r>
      <w:bookmarkEnd w:id="2"/>
      <w:r w:rsidR="00AC4301" w:rsidRPr="00802C71">
        <w:rPr>
          <w:rFonts w:ascii="Times New Roman" w:hAnsi="Times New Roman"/>
          <w:sz w:val="24"/>
          <w:szCs w:val="24"/>
        </w:rPr>
        <w:t xml:space="preserve">, 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>(SDU - T</w:t>
      </w:r>
      <w:r w:rsidR="00052C9F" w:rsidRPr="00802C71">
        <w:rPr>
          <w:rFonts w:ascii="Times New Roman" w:eastAsia="Cambria" w:hAnsi="Times New Roman" w:cs="Times New Roman"/>
          <w:bCs/>
          <w:sz w:val="24"/>
          <w:szCs w:val="24"/>
        </w:rPr>
        <w:t>urkija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), Krajovos universitetas (UCV - Rumunija), Šiaulių valstybinė kolegija (ŠVK - Lietuva) ir </w:t>
      </w:r>
      <w:bookmarkStart w:id="3" w:name="_Hlk116852048"/>
      <w:r w:rsidR="00127237" w:rsidRPr="00802C71">
        <w:rPr>
          <w:rFonts w:ascii="Times New Roman" w:hAnsi="Times New Roman"/>
          <w:sz w:val="24"/>
          <w:szCs w:val="24"/>
        </w:rPr>
        <w:t>Tartu sveikatos priežiūros kolegija</w:t>
      </w:r>
      <w:bookmarkEnd w:id="3"/>
      <w:r w:rsidR="00127237"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>(THCC – Estija) yra Pamukalės universiteto (PAU – T</w:t>
      </w:r>
      <w:r w:rsidR="00052C9F" w:rsidRPr="00802C71">
        <w:rPr>
          <w:rFonts w:ascii="Times New Roman" w:eastAsia="Cambria" w:hAnsi="Times New Roman" w:cs="Times New Roman"/>
          <w:bCs/>
          <w:sz w:val="24"/>
          <w:szCs w:val="24"/>
        </w:rPr>
        <w:t>urkija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>) koordinuojamo projekto partneriai.</w:t>
      </w:r>
    </w:p>
    <w:p w14:paraId="1D443762" w14:textId="424C2214" w:rsidR="00BC6797" w:rsidRDefault="00BC6797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  <w:r>
        <w:rPr>
          <w:rFonts w:ascii="Times New Roman" w:eastAsia="Cambria" w:hAnsi="Times New Roman" w:cs="Times New Roman"/>
          <w:bCs/>
          <w:sz w:val="24"/>
          <w:szCs w:val="24"/>
        </w:rPr>
        <w:t xml:space="preserve">Antrasis tarptautinis 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CK4Stim susitikimas įvyko 2022 m. </w:t>
      </w:r>
      <w:r>
        <w:rPr>
          <w:rFonts w:ascii="Times New Roman" w:eastAsia="Cambria" w:hAnsi="Times New Roman" w:cs="Times New Roman"/>
          <w:sz w:val="24"/>
          <w:szCs w:val="24"/>
        </w:rPr>
        <w:t>spalio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r>
        <w:rPr>
          <w:rFonts w:ascii="Times New Roman" w:eastAsia="Cambria" w:hAnsi="Times New Roman" w:cs="Times New Roman"/>
          <w:sz w:val="24"/>
          <w:szCs w:val="24"/>
        </w:rPr>
        <w:t>25</w:t>
      </w:r>
      <w:r w:rsidRPr="00802C71">
        <w:rPr>
          <w:rFonts w:ascii="Times New Roman" w:eastAsia="Cambria" w:hAnsi="Times New Roman" w:cs="Times New Roman"/>
          <w:sz w:val="24"/>
          <w:szCs w:val="24"/>
        </w:rPr>
        <w:t>–</w:t>
      </w:r>
      <w:r>
        <w:rPr>
          <w:rFonts w:ascii="Times New Roman" w:eastAsia="Cambria" w:hAnsi="Times New Roman" w:cs="Times New Roman"/>
          <w:sz w:val="24"/>
          <w:szCs w:val="24"/>
        </w:rPr>
        <w:t>26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dienomis </w:t>
      </w:r>
      <w:r>
        <w:rPr>
          <w:rFonts w:ascii="Times New Roman" w:eastAsia="Cambria" w:hAnsi="Times New Roman" w:cs="Times New Roman"/>
          <w:sz w:val="24"/>
          <w:szCs w:val="24"/>
        </w:rPr>
        <w:t>Europo vie</w:t>
      </w:r>
      <w:r>
        <w:rPr>
          <w:rFonts w:ascii="Times New Roman" w:eastAsia="Cambria" w:hAnsi="Times New Roman" w:cs="Times New Roman"/>
          <w:sz w:val="24"/>
          <w:szCs w:val="24"/>
          <w:lang w:val="lt-LT"/>
        </w:rPr>
        <w:t>šbutyje, Krojovoje, Rumunijoje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>. Visi partneriai dalyvavo susitikime. Nilüfer ÇETİŞLİ-KORKMAZ, Ahmet KUTLUHAN, Betül SÖYLEMEZ</w:t>
      </w:r>
      <w:r>
        <w:rPr>
          <w:rFonts w:ascii="Times New Roman" w:eastAsia="Cambria" w:hAnsi="Times New Roman" w:cs="Times New Roman"/>
          <w:bCs/>
          <w:sz w:val="24"/>
          <w:szCs w:val="24"/>
        </w:rPr>
        <w:t xml:space="preserve"> ir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 Fatma Nur ALÇIN </w:t>
      </w:r>
      <w:r>
        <w:rPr>
          <w:rFonts w:ascii="Times New Roman" w:eastAsia="Cambria" w:hAnsi="Times New Roman" w:cs="Times New Roman"/>
          <w:bCs/>
          <w:sz w:val="24"/>
          <w:szCs w:val="24"/>
        </w:rPr>
        <w:t>(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>PAU</w:t>
      </w:r>
      <w:r>
        <w:rPr>
          <w:rFonts w:ascii="Times New Roman" w:eastAsia="Cambria" w:hAnsi="Times New Roman" w:cs="Times New Roman"/>
          <w:bCs/>
          <w:sz w:val="24"/>
          <w:szCs w:val="24"/>
        </w:rPr>
        <w:t>)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, Ligia RUSU, Eva ILIE ir Mihai Robert RUSU </w:t>
      </w:r>
      <w:r>
        <w:rPr>
          <w:rFonts w:ascii="Times New Roman" w:eastAsia="Cambria" w:hAnsi="Times New Roman" w:cs="Times New Roman"/>
          <w:bCs/>
          <w:sz w:val="24"/>
          <w:szCs w:val="24"/>
        </w:rPr>
        <w:t>(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>UCV</w:t>
      </w:r>
      <w:r>
        <w:rPr>
          <w:rFonts w:ascii="Times New Roman" w:eastAsia="Cambria" w:hAnsi="Times New Roman" w:cs="Times New Roman"/>
          <w:bCs/>
          <w:sz w:val="24"/>
          <w:szCs w:val="24"/>
        </w:rPr>
        <w:t>)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, Esra DOĞRU-HÜZMELİ </w:t>
      </w:r>
      <w:r>
        <w:rPr>
          <w:rFonts w:ascii="Times New Roman" w:eastAsia="Cambria" w:hAnsi="Times New Roman" w:cs="Times New Roman"/>
          <w:bCs/>
          <w:sz w:val="24"/>
          <w:szCs w:val="24"/>
        </w:rPr>
        <w:t>(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>HMKU</w:t>
      </w:r>
      <w:r>
        <w:rPr>
          <w:rFonts w:ascii="Times New Roman" w:eastAsia="Cambria" w:hAnsi="Times New Roman" w:cs="Times New Roman"/>
          <w:bCs/>
          <w:sz w:val="24"/>
          <w:szCs w:val="24"/>
        </w:rPr>
        <w:t>)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, Zeliha Özlem YÜRÜK </w:t>
      </w:r>
      <w:r>
        <w:rPr>
          <w:rFonts w:ascii="Times New Roman" w:eastAsia="Cambria" w:hAnsi="Times New Roman" w:cs="Times New Roman"/>
          <w:bCs/>
          <w:sz w:val="24"/>
          <w:szCs w:val="24"/>
        </w:rPr>
        <w:t>(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>BU</w:t>
      </w:r>
      <w:r>
        <w:rPr>
          <w:rFonts w:ascii="Times New Roman" w:eastAsia="Cambria" w:hAnsi="Times New Roman" w:cs="Times New Roman"/>
          <w:bCs/>
          <w:sz w:val="24"/>
          <w:szCs w:val="24"/>
        </w:rPr>
        <w:t>)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, Mehmet DURAY </w:t>
      </w:r>
      <w:r>
        <w:rPr>
          <w:rFonts w:ascii="Times New Roman" w:eastAsia="Cambria" w:hAnsi="Times New Roman" w:cs="Times New Roman"/>
          <w:bCs/>
          <w:sz w:val="24"/>
          <w:szCs w:val="24"/>
        </w:rPr>
        <w:t>(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>SDU</w:t>
      </w:r>
      <w:r>
        <w:rPr>
          <w:rFonts w:ascii="Times New Roman" w:eastAsia="Cambria" w:hAnsi="Times New Roman" w:cs="Times New Roman"/>
          <w:bCs/>
          <w:sz w:val="24"/>
          <w:szCs w:val="24"/>
        </w:rPr>
        <w:t>)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 ir Dovydas GEDRIMAS </w:t>
      </w:r>
      <w:r>
        <w:rPr>
          <w:rFonts w:ascii="Times New Roman" w:eastAsia="Cambria" w:hAnsi="Times New Roman" w:cs="Times New Roman"/>
          <w:bCs/>
          <w:sz w:val="24"/>
          <w:szCs w:val="24"/>
        </w:rPr>
        <w:t>(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>ŠVK</w:t>
      </w:r>
      <w:r>
        <w:rPr>
          <w:rFonts w:ascii="Times New Roman" w:eastAsia="Cambria" w:hAnsi="Times New Roman" w:cs="Times New Roman"/>
          <w:bCs/>
          <w:sz w:val="24"/>
          <w:szCs w:val="24"/>
        </w:rPr>
        <w:t xml:space="preserve">) buvo atvykę į šalį. 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Fatih CETİŞLİ, Arzum IŞITAN ir Furkan BİLEK </w:t>
      </w:r>
      <w:r>
        <w:rPr>
          <w:rFonts w:ascii="Times New Roman" w:eastAsia="Cambria" w:hAnsi="Times New Roman" w:cs="Times New Roman"/>
          <w:bCs/>
          <w:sz w:val="24"/>
          <w:szCs w:val="24"/>
        </w:rPr>
        <w:t>(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>PAU</w:t>
      </w:r>
      <w:r>
        <w:rPr>
          <w:rFonts w:ascii="Times New Roman" w:eastAsia="Cambria" w:hAnsi="Times New Roman" w:cs="Times New Roman"/>
          <w:bCs/>
          <w:sz w:val="24"/>
          <w:szCs w:val="24"/>
        </w:rPr>
        <w:t>)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, Vaida ALEKNAVICIUTE-ABLONSKE </w:t>
      </w:r>
      <w:r>
        <w:rPr>
          <w:rFonts w:ascii="Times New Roman" w:eastAsia="Cambria" w:hAnsi="Times New Roman" w:cs="Times New Roman"/>
          <w:bCs/>
          <w:sz w:val="24"/>
          <w:szCs w:val="24"/>
        </w:rPr>
        <w:t>(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>ŠVK</w:t>
      </w:r>
      <w:r>
        <w:rPr>
          <w:rFonts w:ascii="Times New Roman" w:eastAsia="Cambria" w:hAnsi="Times New Roman" w:cs="Times New Roman"/>
          <w:bCs/>
          <w:sz w:val="24"/>
          <w:szCs w:val="24"/>
        </w:rPr>
        <w:t>)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 ir Kirkke REISBERG iš THCC (prie prisijungė tik spalio 26 d.)</w:t>
      </w:r>
      <w:r>
        <w:rPr>
          <w:rFonts w:ascii="Times New Roman" w:eastAsia="Cambria" w:hAnsi="Times New Roman" w:cs="Times New Roman"/>
          <w:bCs/>
          <w:sz w:val="24"/>
          <w:szCs w:val="24"/>
        </w:rPr>
        <w:t xml:space="preserve"> susitikime dalyvavo nuotoliu.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 Esra DOĞRU-HUZMELİ taip pat atstovavo Turkijos </w:t>
      </w:r>
      <w:r>
        <w:rPr>
          <w:rFonts w:ascii="Times New Roman" w:eastAsia="Cambria" w:hAnsi="Times New Roman" w:cs="Times New Roman"/>
          <w:bCs/>
          <w:sz w:val="24"/>
          <w:szCs w:val="24"/>
        </w:rPr>
        <w:t>Kineziterapeutų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 Asociacijai, o Eva ILIE atstovavo Rumunijos </w:t>
      </w:r>
      <w:r>
        <w:rPr>
          <w:rFonts w:ascii="Times New Roman" w:eastAsia="Cambria" w:hAnsi="Times New Roman" w:cs="Times New Roman"/>
          <w:bCs/>
          <w:sz w:val="24"/>
          <w:szCs w:val="24"/>
        </w:rPr>
        <w:t>Kineziterapeutų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 Asociacijai. Susitikime buvo apžvelgtos visos veiklos, vykdytos per pirmuosius 6 mėnesius </w:t>
      </w:r>
      <w:r w:rsidR="00FA4CB2">
        <w:rPr>
          <w:rFonts w:ascii="Times New Roman" w:eastAsia="Cambria" w:hAnsi="Times New Roman" w:cs="Times New Roman"/>
          <w:bCs/>
          <w:sz w:val="24"/>
          <w:szCs w:val="24"/>
        </w:rPr>
        <w:t>projekto mėnesius,</w:t>
      </w:r>
      <w:r w:rsidRPr="00BC6797">
        <w:rPr>
          <w:rFonts w:ascii="Times New Roman" w:eastAsia="Cambria" w:hAnsi="Times New Roman" w:cs="Times New Roman"/>
          <w:bCs/>
          <w:sz w:val="24"/>
          <w:szCs w:val="24"/>
        </w:rPr>
        <w:t xml:space="preserve"> taip pat nustatyti strateginiai tikslai.</w:t>
      </w:r>
    </w:p>
    <w:p w14:paraId="30AB3E04" w14:textId="160A153B" w:rsidR="00FA4CB2" w:rsidRDefault="0069410C" w:rsidP="00802C71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9410C">
        <w:rPr>
          <w:rFonts w:ascii="Times New Roman" w:eastAsia="Cambria" w:hAnsi="Times New Roman" w:cs="Times New Roman"/>
          <w:sz w:val="24"/>
          <w:szCs w:val="24"/>
        </w:rPr>
        <w:lastRenderedPageBreak/>
        <w:t>Spalio 24 dieną (dieną p</w:t>
      </w:r>
      <w:r>
        <w:rPr>
          <w:rFonts w:ascii="Times New Roman" w:eastAsia="Cambria" w:hAnsi="Times New Roman" w:cs="Times New Roman"/>
          <w:sz w:val="24"/>
          <w:szCs w:val="24"/>
        </w:rPr>
        <w:t>rieš susitikimą</w:t>
      </w:r>
      <w:r w:rsidRPr="0069410C">
        <w:rPr>
          <w:rFonts w:ascii="Times New Roman" w:eastAsia="Cambria" w:hAnsi="Times New Roman" w:cs="Times New Roman"/>
          <w:sz w:val="24"/>
          <w:szCs w:val="24"/>
        </w:rPr>
        <w:t xml:space="preserve">), </w:t>
      </w:r>
      <w:r>
        <w:rPr>
          <w:rFonts w:ascii="Times New Roman" w:eastAsia="Cambria" w:hAnsi="Times New Roman" w:cs="Times New Roman"/>
          <w:sz w:val="24"/>
          <w:szCs w:val="24"/>
        </w:rPr>
        <w:t xml:space="preserve">įvyko </w:t>
      </w:r>
      <w:r w:rsidRPr="0069410C">
        <w:rPr>
          <w:rFonts w:ascii="Times New Roman" w:eastAsia="Cambria" w:hAnsi="Times New Roman" w:cs="Times New Roman"/>
          <w:sz w:val="24"/>
          <w:szCs w:val="24"/>
        </w:rPr>
        <w:t xml:space="preserve">PAU Rektoriaus Prof. MD. Ahmet KUTLUHAN ir UCV Prorektoriaus Prof. Eng.PhD. Dan SELISTEANU, susitikimas UCV. Po </w:t>
      </w:r>
      <w:r>
        <w:rPr>
          <w:rFonts w:ascii="Times New Roman" w:eastAsia="Cambria" w:hAnsi="Times New Roman" w:cs="Times New Roman"/>
          <w:sz w:val="24"/>
          <w:szCs w:val="24"/>
        </w:rPr>
        <w:t xml:space="preserve">rektorių </w:t>
      </w:r>
      <w:r w:rsidRPr="0069410C">
        <w:rPr>
          <w:rFonts w:ascii="Times New Roman" w:eastAsia="Cambria" w:hAnsi="Times New Roman" w:cs="Times New Roman"/>
          <w:sz w:val="24"/>
          <w:szCs w:val="24"/>
        </w:rPr>
        <w:t>Ahmet KUTLUHAN ir Dan SELISTEANU</w:t>
      </w:r>
      <w:r>
        <w:rPr>
          <w:rFonts w:ascii="Times New Roman" w:eastAsia="Cambria" w:hAnsi="Times New Roman" w:cs="Times New Roman"/>
          <w:sz w:val="24"/>
          <w:szCs w:val="24"/>
        </w:rPr>
        <w:t xml:space="preserve"> susitikimo</w:t>
      </w:r>
      <w:r w:rsidRPr="0069410C">
        <w:rPr>
          <w:rFonts w:ascii="Times New Roman" w:eastAsia="Cambria" w:hAnsi="Times New Roman" w:cs="Times New Roman"/>
          <w:sz w:val="24"/>
          <w:szCs w:val="24"/>
        </w:rPr>
        <w:t>,</w:t>
      </w:r>
      <w:r>
        <w:rPr>
          <w:rFonts w:ascii="Times New Roman" w:eastAsia="Cambria" w:hAnsi="Times New Roman" w:cs="Times New Roman"/>
          <w:sz w:val="24"/>
          <w:szCs w:val="24"/>
        </w:rPr>
        <w:t xml:space="preserve"> visa</w:t>
      </w:r>
      <w:r w:rsidRPr="0069410C">
        <w:rPr>
          <w:rFonts w:ascii="Times New Roman" w:eastAsia="Cambria" w:hAnsi="Times New Roman" w:cs="Times New Roman"/>
          <w:sz w:val="24"/>
          <w:szCs w:val="24"/>
        </w:rPr>
        <w:t xml:space="preserve"> projekto komand</w:t>
      </w:r>
      <w:r>
        <w:rPr>
          <w:rFonts w:ascii="Times New Roman" w:eastAsia="Cambria" w:hAnsi="Times New Roman" w:cs="Times New Roman"/>
          <w:sz w:val="24"/>
          <w:szCs w:val="24"/>
        </w:rPr>
        <w:t>a buvo pakviesta į</w:t>
      </w:r>
      <w:r w:rsidRPr="0069410C">
        <w:rPr>
          <w:rFonts w:ascii="Times New Roman" w:eastAsia="Cambria" w:hAnsi="Times New Roman" w:cs="Times New Roman"/>
          <w:sz w:val="24"/>
          <w:szCs w:val="24"/>
        </w:rPr>
        <w:t xml:space="preserve"> susitikimų salę. Akcentuojant tarptautinį bendradarbiavimą, buvo išreikštas susidomėjimas projekto rezultatais ir noras bendradarbiauti naujuose projektuose. Po apsilankymo buvo organizuotas kelionė į UCV tyrimų centrus</w:t>
      </w:r>
      <w:r w:rsidR="00BA1FF2">
        <w:rPr>
          <w:rFonts w:ascii="Times New Roman" w:eastAsia="Cambria" w:hAnsi="Times New Roman" w:cs="Times New Roman"/>
          <w:sz w:val="24"/>
          <w:szCs w:val="24"/>
        </w:rPr>
        <w:t xml:space="preserve">, laboratoriją nutarta aplankyti </w:t>
      </w:r>
      <w:r w:rsidRPr="0069410C">
        <w:rPr>
          <w:rFonts w:ascii="Times New Roman" w:eastAsia="Cambria" w:hAnsi="Times New Roman" w:cs="Times New Roman"/>
          <w:sz w:val="24"/>
          <w:szCs w:val="24"/>
        </w:rPr>
        <w:t>kitą dieną, spalio 25 d., 10:30 val.</w:t>
      </w:r>
    </w:p>
    <w:p w14:paraId="207719E0" w14:textId="07704FC0" w:rsidR="008E632E" w:rsidRDefault="00D13C90" w:rsidP="008E632E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Spalio 25 dieną, </w:t>
      </w:r>
      <w:r w:rsidR="008F6428" w:rsidRPr="008F6428">
        <w:rPr>
          <w:rFonts w:ascii="Times New Roman" w:eastAsia="Cambria" w:hAnsi="Times New Roman" w:cs="Times New Roman"/>
          <w:sz w:val="24"/>
          <w:szCs w:val="24"/>
        </w:rPr>
        <w:t>Tar</w:t>
      </w:r>
      <w:r w:rsidR="008F6428">
        <w:rPr>
          <w:rFonts w:ascii="Times New Roman" w:eastAsia="Cambria" w:hAnsi="Times New Roman" w:cs="Times New Roman"/>
          <w:sz w:val="24"/>
          <w:szCs w:val="24"/>
        </w:rPr>
        <w:t>ptautinio</w:t>
      </w:r>
      <w:r w:rsidR="008F6428" w:rsidRPr="008F6428">
        <w:rPr>
          <w:rFonts w:ascii="Times New Roman" w:eastAsia="Cambria" w:hAnsi="Times New Roman" w:cs="Times New Roman"/>
          <w:sz w:val="24"/>
          <w:szCs w:val="24"/>
        </w:rPr>
        <w:t xml:space="preserve"> projekto susitikimas prasidėjo </w:t>
      </w:r>
      <w:r w:rsidR="008F6428">
        <w:rPr>
          <w:rFonts w:ascii="Times New Roman" w:eastAsia="Cambria" w:hAnsi="Times New Roman" w:cs="Times New Roman"/>
          <w:sz w:val="24"/>
          <w:szCs w:val="24"/>
        </w:rPr>
        <w:t>trumpais pranešimais ir sveikinimo žodžiais</w:t>
      </w:r>
      <w:r w:rsidR="008F6428" w:rsidRPr="008F6428">
        <w:rPr>
          <w:rFonts w:ascii="Times New Roman" w:eastAsia="Cambria" w:hAnsi="Times New Roman" w:cs="Times New Roman"/>
          <w:sz w:val="24"/>
          <w:szCs w:val="24"/>
        </w:rPr>
        <w:t>, kur</w:t>
      </w:r>
      <w:r>
        <w:rPr>
          <w:rFonts w:ascii="Times New Roman" w:eastAsia="Cambria" w:hAnsi="Times New Roman" w:cs="Times New Roman"/>
          <w:sz w:val="24"/>
          <w:szCs w:val="24"/>
        </w:rPr>
        <w:t>iuos tarė</w:t>
      </w:r>
      <w:r w:rsidR="008F6428" w:rsidRPr="008F6428">
        <w:rPr>
          <w:rFonts w:ascii="Times New Roman" w:eastAsia="Cambria" w:hAnsi="Times New Roman" w:cs="Times New Roman"/>
          <w:sz w:val="24"/>
          <w:szCs w:val="24"/>
        </w:rPr>
        <w:t xml:space="preserve"> projekto koordinatorė Nilüfer ÇETİŞLİ-KORKMAZ, </w:t>
      </w:r>
      <w:r>
        <w:rPr>
          <w:rFonts w:ascii="Times New Roman" w:eastAsia="Cambria" w:hAnsi="Times New Roman" w:cs="Times New Roman"/>
          <w:sz w:val="24"/>
          <w:szCs w:val="24"/>
        </w:rPr>
        <w:t xml:space="preserve">po jos pasisakė </w:t>
      </w:r>
      <w:r w:rsidR="008F6428" w:rsidRPr="008F6428">
        <w:rPr>
          <w:rFonts w:ascii="Times New Roman" w:eastAsia="Cambria" w:hAnsi="Times New Roman" w:cs="Times New Roman"/>
          <w:sz w:val="24"/>
          <w:szCs w:val="24"/>
        </w:rPr>
        <w:t xml:space="preserve">Prof. </w:t>
      </w:r>
      <w:proofErr w:type="gramStart"/>
      <w:r w:rsidR="008F6428" w:rsidRPr="008F6428">
        <w:rPr>
          <w:rFonts w:ascii="Times New Roman" w:eastAsia="Cambria" w:hAnsi="Times New Roman" w:cs="Times New Roman"/>
          <w:sz w:val="24"/>
          <w:szCs w:val="24"/>
        </w:rPr>
        <w:t>PT.PhD</w:t>
      </w:r>
      <w:proofErr w:type="gramEnd"/>
      <w:r w:rsidR="008F6428" w:rsidRPr="008F6428">
        <w:rPr>
          <w:rFonts w:ascii="Times New Roman" w:eastAsia="Cambria" w:hAnsi="Times New Roman" w:cs="Times New Roman"/>
          <w:sz w:val="24"/>
          <w:szCs w:val="24"/>
        </w:rPr>
        <w:t>. Ligia RUSU ir Ahmet KUTLUHAN (Pamukkale universiteto rektorius). Sveikinimo kalbose tiek Ligia RUSU, tiek Ahmet KUTLUHAN linkėjo sėkmės visai projekto komandai. Antrajame t</w:t>
      </w:r>
      <w:r w:rsidR="006316C1">
        <w:rPr>
          <w:rFonts w:ascii="Times New Roman" w:eastAsia="Cambria" w:hAnsi="Times New Roman" w:cs="Times New Roman"/>
          <w:sz w:val="24"/>
          <w:szCs w:val="24"/>
        </w:rPr>
        <w:t>arptautinio</w:t>
      </w:r>
      <w:r w:rsidR="008F6428" w:rsidRPr="008F6428">
        <w:rPr>
          <w:rFonts w:ascii="Times New Roman" w:eastAsia="Cambria" w:hAnsi="Times New Roman" w:cs="Times New Roman"/>
          <w:sz w:val="24"/>
          <w:szCs w:val="24"/>
        </w:rPr>
        <w:t xml:space="preserve"> projekto susitikime (TPM) buvo įvertintos </w:t>
      </w:r>
      <w:r w:rsidR="00C62457">
        <w:rPr>
          <w:rFonts w:ascii="Times New Roman" w:eastAsia="Cambria" w:hAnsi="Times New Roman" w:cs="Times New Roman"/>
          <w:sz w:val="24"/>
          <w:szCs w:val="24"/>
        </w:rPr>
        <w:t xml:space="preserve">ir pristatytos </w:t>
      </w:r>
      <w:r w:rsidR="008F6428" w:rsidRPr="008F6428">
        <w:rPr>
          <w:rFonts w:ascii="Times New Roman" w:eastAsia="Cambria" w:hAnsi="Times New Roman" w:cs="Times New Roman"/>
          <w:sz w:val="24"/>
          <w:szCs w:val="24"/>
        </w:rPr>
        <w:t xml:space="preserve">pirmojo TPM metu sudarytų planų rezultatų ataskaitos, išanalizuoti 1-ojo </w:t>
      </w:r>
      <w:r>
        <w:rPr>
          <w:rFonts w:ascii="Times New Roman" w:eastAsia="Cambria" w:hAnsi="Times New Roman" w:cs="Times New Roman"/>
          <w:sz w:val="24"/>
          <w:szCs w:val="24"/>
        </w:rPr>
        <w:t>projekto etapo</w:t>
      </w:r>
      <w:r w:rsidR="008F6428" w:rsidRPr="008F6428">
        <w:rPr>
          <w:rFonts w:ascii="Times New Roman" w:eastAsia="Cambria" w:hAnsi="Times New Roman" w:cs="Times New Roman"/>
          <w:sz w:val="24"/>
          <w:szCs w:val="24"/>
        </w:rPr>
        <w:t xml:space="preserve"> (WP1) rezultatai ir planuoti 2-ojo </w:t>
      </w:r>
      <w:r>
        <w:rPr>
          <w:rFonts w:ascii="Times New Roman" w:eastAsia="Cambria" w:hAnsi="Times New Roman" w:cs="Times New Roman"/>
          <w:sz w:val="24"/>
          <w:szCs w:val="24"/>
        </w:rPr>
        <w:t>projekto etapo</w:t>
      </w:r>
      <w:r w:rsidR="008F6428" w:rsidRPr="008F6428">
        <w:rPr>
          <w:rFonts w:ascii="Times New Roman" w:eastAsia="Cambria" w:hAnsi="Times New Roman" w:cs="Times New Roman"/>
          <w:sz w:val="24"/>
          <w:szCs w:val="24"/>
        </w:rPr>
        <w:t xml:space="preserve"> (WP2) tiksliniai etapai.</w:t>
      </w:r>
    </w:p>
    <w:p w14:paraId="694AA09C" w14:textId="29F2B768" w:rsidR="008F6428" w:rsidRDefault="008E632E" w:rsidP="001B04FA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Pirmąjame projekto etape (WP1) buvo tęsiama 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specifinių </w:t>
      </w:r>
      <w:r>
        <w:rPr>
          <w:rFonts w:ascii="Times New Roman" w:eastAsia="Cambria" w:hAnsi="Times New Roman" w:cs="Times New Roman"/>
          <w:sz w:val="24"/>
          <w:szCs w:val="24"/>
        </w:rPr>
        <w:t>kineziterapeutų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 mokymo poreikių</w:t>
      </w:r>
      <w:r>
        <w:rPr>
          <w:rFonts w:ascii="Times New Roman" w:eastAsia="Cambria" w:hAnsi="Times New Roman" w:cs="Times New Roman"/>
          <w:sz w:val="24"/>
          <w:szCs w:val="24"/>
        </w:rPr>
        <w:t xml:space="preserve"> analizė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, </w:t>
      </w:r>
      <w:r>
        <w:rPr>
          <w:rFonts w:ascii="Times New Roman" w:eastAsia="Cambria" w:hAnsi="Times New Roman" w:cs="Times New Roman"/>
          <w:sz w:val="24"/>
          <w:szCs w:val="24"/>
        </w:rPr>
        <w:t xml:space="preserve">tokiu būdu </w:t>
      </w:r>
      <w:r w:rsidRPr="008E632E">
        <w:rPr>
          <w:rFonts w:ascii="Times New Roman" w:eastAsia="Cambria" w:hAnsi="Times New Roman" w:cs="Times New Roman"/>
          <w:sz w:val="24"/>
          <w:szCs w:val="24"/>
        </w:rPr>
        <w:t>siekiant sutelkti dėmesį į svarbiausius jų profesinio tobulėjimo poreikius. Šiam tikslui partneriai parengė klausimyną. Krajovos universitetas (UCV), Süleyman Demirel universitetas (SDU) ir Pamukkale universitetas (PAU) bendradarbiavo</w:t>
      </w:r>
      <w:r>
        <w:rPr>
          <w:rFonts w:ascii="Times New Roman" w:eastAsia="Cambria" w:hAnsi="Times New Roman" w:cs="Times New Roman"/>
          <w:sz w:val="24"/>
          <w:szCs w:val="24"/>
        </w:rPr>
        <w:t xml:space="preserve"> sudarant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 klausimy</w:t>
      </w:r>
      <w:r>
        <w:rPr>
          <w:rFonts w:ascii="Times New Roman" w:eastAsia="Cambria" w:hAnsi="Times New Roman" w:cs="Times New Roman"/>
          <w:sz w:val="24"/>
          <w:szCs w:val="24"/>
        </w:rPr>
        <w:t>ną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. </w:t>
      </w:r>
      <w:r w:rsidR="00C62457">
        <w:rPr>
          <w:rFonts w:ascii="Times New Roman" w:eastAsia="Cambria" w:hAnsi="Times New Roman" w:cs="Times New Roman"/>
          <w:sz w:val="24"/>
          <w:szCs w:val="24"/>
        </w:rPr>
        <w:t>Jau 1-ajame TPM etape visi projekto partneriai diskutavo apie klausimyno turinį, kuris buvo sudarytas a</w:t>
      </w:r>
      <w:r w:rsidRPr="008E632E">
        <w:rPr>
          <w:rFonts w:ascii="Times New Roman" w:eastAsia="Cambria" w:hAnsi="Times New Roman" w:cs="Times New Roman"/>
          <w:sz w:val="24"/>
          <w:szCs w:val="24"/>
        </w:rPr>
        <w:t>tsižvelgiant į e</w:t>
      </w:r>
      <w:r>
        <w:rPr>
          <w:rFonts w:ascii="Times New Roman" w:eastAsia="Cambria" w:hAnsi="Times New Roman" w:cs="Times New Roman"/>
          <w:sz w:val="24"/>
          <w:szCs w:val="24"/>
        </w:rPr>
        <w:t>lektro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stimuliacijos (ES) metodą ir </w:t>
      </w:r>
      <w:r w:rsidR="00C62457">
        <w:rPr>
          <w:rFonts w:ascii="Times New Roman" w:eastAsia="Cambria" w:hAnsi="Times New Roman" w:cs="Times New Roman"/>
          <w:sz w:val="24"/>
          <w:szCs w:val="24"/>
        </w:rPr>
        <w:t xml:space="preserve">taikomus 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parametrus, taip pat </w:t>
      </w:r>
      <w:r w:rsidR="00C62457">
        <w:rPr>
          <w:rFonts w:ascii="Times New Roman" w:eastAsia="Cambria" w:hAnsi="Times New Roman" w:cs="Times New Roman"/>
          <w:sz w:val="24"/>
          <w:szCs w:val="24"/>
        </w:rPr>
        <w:t>analizuojant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C62457">
        <w:rPr>
          <w:rFonts w:ascii="Times New Roman" w:eastAsia="Cambria" w:hAnsi="Times New Roman" w:cs="Times New Roman"/>
          <w:sz w:val="24"/>
          <w:szCs w:val="24"/>
        </w:rPr>
        <w:t>literatūros šaltiniuose teikiamą i</w:t>
      </w:r>
      <w:r w:rsidRPr="008E632E">
        <w:rPr>
          <w:rFonts w:ascii="Times New Roman" w:eastAsia="Cambria" w:hAnsi="Times New Roman" w:cs="Times New Roman"/>
          <w:sz w:val="24"/>
          <w:szCs w:val="24"/>
        </w:rPr>
        <w:t>nformacij</w:t>
      </w:r>
      <w:r w:rsidR="00C62457">
        <w:rPr>
          <w:rFonts w:ascii="Times New Roman" w:eastAsia="Cambria" w:hAnsi="Times New Roman" w:cs="Times New Roman"/>
          <w:sz w:val="24"/>
          <w:szCs w:val="24"/>
        </w:rPr>
        <w:t xml:space="preserve">ą. </w:t>
      </w:r>
      <w:r w:rsidRPr="008E632E">
        <w:rPr>
          <w:rFonts w:ascii="Times New Roman" w:eastAsia="Cambria" w:hAnsi="Times New Roman" w:cs="Times New Roman"/>
          <w:sz w:val="24"/>
          <w:szCs w:val="24"/>
        </w:rPr>
        <w:t>Klausimyn</w:t>
      </w:r>
      <w:r w:rsidR="002D0FD5">
        <w:rPr>
          <w:rFonts w:ascii="Times New Roman" w:eastAsia="Cambria" w:hAnsi="Times New Roman" w:cs="Times New Roman"/>
          <w:sz w:val="24"/>
          <w:szCs w:val="24"/>
        </w:rPr>
        <w:t>ą sudarė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 19 </w:t>
      </w:r>
      <w:r w:rsidR="002D0FD5">
        <w:rPr>
          <w:rFonts w:ascii="Times New Roman" w:eastAsia="Cambria" w:hAnsi="Times New Roman" w:cs="Times New Roman"/>
          <w:sz w:val="24"/>
          <w:szCs w:val="24"/>
        </w:rPr>
        <w:t>klausimų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 ir buvo skirtas nustatyti žinių, įgūdžių, </w:t>
      </w:r>
      <w:r>
        <w:rPr>
          <w:rFonts w:ascii="Times New Roman" w:eastAsia="Cambria" w:hAnsi="Times New Roman" w:cs="Times New Roman"/>
          <w:sz w:val="24"/>
          <w:szCs w:val="24"/>
        </w:rPr>
        <w:t>taikymo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 ir požiūrio aspektus, susijusius su ES metodais, taikomais </w:t>
      </w:r>
      <w:r>
        <w:rPr>
          <w:rFonts w:ascii="Times New Roman" w:eastAsia="Cambria" w:hAnsi="Times New Roman" w:cs="Times New Roman"/>
          <w:sz w:val="24"/>
          <w:szCs w:val="24"/>
        </w:rPr>
        <w:t>kineziterapijos</w:t>
      </w:r>
      <w:r w:rsidRPr="008E632E">
        <w:rPr>
          <w:rFonts w:ascii="Times New Roman" w:eastAsia="Cambria" w:hAnsi="Times New Roman" w:cs="Times New Roman"/>
          <w:sz w:val="24"/>
          <w:szCs w:val="24"/>
        </w:rPr>
        <w:t xml:space="preserve"> ir reabilitacijos įvertinimo bei gydymo programose. Apklausa buvo anoniminė, todėl </w:t>
      </w:r>
      <w:r w:rsidR="00812E04">
        <w:rPr>
          <w:rFonts w:ascii="Times New Roman" w:eastAsia="Cambria" w:hAnsi="Times New Roman" w:cs="Times New Roman"/>
          <w:sz w:val="24"/>
          <w:szCs w:val="24"/>
        </w:rPr>
        <w:t>informacija apie respondentus nebuvo renkama</w:t>
      </w:r>
      <w:r w:rsidRPr="008E632E">
        <w:rPr>
          <w:rFonts w:ascii="Times New Roman" w:eastAsia="Cambria" w:hAnsi="Times New Roman" w:cs="Times New Roman"/>
          <w:sz w:val="24"/>
          <w:szCs w:val="24"/>
        </w:rPr>
        <w:t>.</w:t>
      </w:r>
      <w:r w:rsidR="00A43BCE">
        <w:rPr>
          <w:rFonts w:ascii="Times New Roman" w:eastAsia="Cambria" w:hAnsi="Times New Roman" w:cs="Times New Roman"/>
          <w:sz w:val="24"/>
          <w:szCs w:val="24"/>
        </w:rPr>
        <w:t xml:space="preserve"> Klausimynas buvo parengtas anglų kalba</w:t>
      </w:r>
      <w:r w:rsidR="001B04FA">
        <w:rPr>
          <w:rFonts w:ascii="Times New Roman" w:eastAsia="Cambria" w:hAnsi="Times New Roman" w:cs="Times New Roman"/>
          <w:sz w:val="24"/>
          <w:szCs w:val="24"/>
        </w:rPr>
        <w:t xml:space="preserve"> ir išverstas</w:t>
      </w:r>
      <w:r w:rsidR="001B04FA" w:rsidRPr="001B04FA">
        <w:rPr>
          <w:rFonts w:ascii="Times New Roman" w:eastAsia="Cambria" w:hAnsi="Times New Roman" w:cs="Times New Roman"/>
          <w:sz w:val="24"/>
          <w:szCs w:val="24"/>
        </w:rPr>
        <w:t xml:space="preserve"> į turkų, rumunų, estų ir lietuvių kalbas. Partneriai pasidalino klausimynu su </w:t>
      </w:r>
      <w:r w:rsidR="001B04FA">
        <w:rPr>
          <w:rFonts w:ascii="Times New Roman" w:eastAsia="Cambria" w:hAnsi="Times New Roman" w:cs="Times New Roman"/>
          <w:sz w:val="24"/>
          <w:szCs w:val="24"/>
        </w:rPr>
        <w:t xml:space="preserve">savo šalies kineziterapeutas </w:t>
      </w:r>
      <w:proofErr w:type="gramStart"/>
      <w:r w:rsidR="001B04FA">
        <w:rPr>
          <w:rFonts w:ascii="Times New Roman" w:eastAsia="Cambria" w:hAnsi="Times New Roman" w:cs="Times New Roman"/>
          <w:sz w:val="24"/>
          <w:szCs w:val="24"/>
        </w:rPr>
        <w:t>naudodami ”</w:t>
      </w:r>
      <w:r w:rsidR="001B04FA" w:rsidRPr="001B04FA">
        <w:rPr>
          <w:rFonts w:ascii="Times New Roman" w:eastAsia="Cambria" w:hAnsi="Times New Roman" w:cs="Times New Roman"/>
          <w:sz w:val="24"/>
          <w:szCs w:val="24"/>
        </w:rPr>
        <w:t>Google</w:t>
      </w:r>
      <w:proofErr w:type="gramEnd"/>
      <w:r w:rsidR="001B04FA" w:rsidRPr="001B04FA">
        <w:rPr>
          <w:rFonts w:ascii="Times New Roman" w:eastAsia="Cambria" w:hAnsi="Times New Roman" w:cs="Times New Roman"/>
          <w:sz w:val="24"/>
          <w:szCs w:val="24"/>
        </w:rPr>
        <w:t xml:space="preserve"> Forms" ir el. paštą. Visi partneriai koordinavo su savo nacionalinėmis </w:t>
      </w:r>
      <w:r w:rsidR="001B04FA">
        <w:rPr>
          <w:rFonts w:ascii="Times New Roman" w:eastAsia="Cambria" w:hAnsi="Times New Roman" w:cs="Times New Roman"/>
          <w:sz w:val="24"/>
          <w:szCs w:val="24"/>
        </w:rPr>
        <w:t xml:space="preserve">Kineziterapeutų </w:t>
      </w:r>
      <w:r w:rsidR="001B04FA" w:rsidRPr="001B04FA">
        <w:rPr>
          <w:rFonts w:ascii="Times New Roman" w:eastAsia="Cambria" w:hAnsi="Times New Roman" w:cs="Times New Roman"/>
          <w:sz w:val="24"/>
          <w:szCs w:val="24"/>
        </w:rPr>
        <w:t>Asociacijomis.</w:t>
      </w:r>
    </w:p>
    <w:p w14:paraId="0B3451EF" w14:textId="7DEF503D" w:rsidR="004C0542" w:rsidRDefault="004C0542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lastRenderedPageBreak/>
        <w:t>Klausimyno</w:t>
      </w:r>
      <w:r w:rsidRPr="004C0542">
        <w:rPr>
          <w:rFonts w:ascii="Times New Roman" w:eastAsia="Cambria" w:hAnsi="Times New Roman" w:cs="Times New Roman"/>
          <w:sz w:val="24"/>
          <w:szCs w:val="24"/>
        </w:rPr>
        <w:t xml:space="preserve"> statistinės analizės paket</w:t>
      </w:r>
      <w:r>
        <w:rPr>
          <w:rFonts w:ascii="Times New Roman" w:eastAsia="Cambria" w:hAnsi="Times New Roman" w:cs="Times New Roman"/>
          <w:sz w:val="24"/>
          <w:szCs w:val="24"/>
        </w:rPr>
        <w:t>as</w:t>
      </w:r>
      <w:r w:rsidRPr="004C0542">
        <w:rPr>
          <w:rFonts w:ascii="Times New Roman" w:eastAsia="Cambria" w:hAnsi="Times New Roman" w:cs="Times New Roman"/>
          <w:sz w:val="24"/>
          <w:szCs w:val="24"/>
        </w:rPr>
        <w:t xml:space="preserve"> buvo parengtas SDU partnerio. Visi </w:t>
      </w:r>
      <w:r w:rsidR="00826943">
        <w:rPr>
          <w:rFonts w:ascii="Times New Roman" w:eastAsia="Cambria" w:hAnsi="Times New Roman" w:cs="Times New Roman"/>
          <w:sz w:val="24"/>
          <w:szCs w:val="24"/>
        </w:rPr>
        <w:t xml:space="preserve">projekto </w:t>
      </w:r>
      <w:r w:rsidRPr="004C0542">
        <w:rPr>
          <w:rFonts w:ascii="Times New Roman" w:eastAsia="Cambria" w:hAnsi="Times New Roman" w:cs="Times New Roman"/>
          <w:sz w:val="24"/>
          <w:szCs w:val="24"/>
        </w:rPr>
        <w:t xml:space="preserve">partneriai surinko duomenis, tinkamai užpildė statistinės analizės paketą ir parašė ataskaitą. Visas projektas buvo atsakingas už tarptautinę ataskaitą, ją </w:t>
      </w:r>
      <w:r w:rsidR="00C62457">
        <w:rPr>
          <w:rFonts w:ascii="Times New Roman" w:eastAsia="Cambria" w:hAnsi="Times New Roman" w:cs="Times New Roman"/>
          <w:sz w:val="24"/>
          <w:szCs w:val="24"/>
        </w:rPr>
        <w:t xml:space="preserve">koordinavo </w:t>
      </w:r>
      <w:r w:rsidRPr="004C0542">
        <w:rPr>
          <w:rFonts w:ascii="Times New Roman" w:eastAsia="Cambria" w:hAnsi="Times New Roman" w:cs="Times New Roman"/>
          <w:sz w:val="24"/>
          <w:szCs w:val="24"/>
        </w:rPr>
        <w:t>SDU ir UCV</w:t>
      </w:r>
      <w:r w:rsidR="00C62457">
        <w:rPr>
          <w:rFonts w:ascii="Times New Roman" w:eastAsia="Cambria" w:hAnsi="Times New Roman" w:cs="Times New Roman"/>
          <w:sz w:val="24"/>
          <w:szCs w:val="24"/>
        </w:rPr>
        <w:t xml:space="preserve"> universitetai</w:t>
      </w:r>
      <w:r w:rsidRPr="004C0542">
        <w:rPr>
          <w:rFonts w:ascii="Times New Roman" w:eastAsia="Cambria" w:hAnsi="Times New Roman" w:cs="Times New Roman"/>
          <w:sz w:val="24"/>
          <w:szCs w:val="24"/>
        </w:rPr>
        <w:t xml:space="preserve">. Iš viso 203 </w:t>
      </w:r>
      <w:r>
        <w:rPr>
          <w:rFonts w:ascii="Times New Roman" w:eastAsia="Cambria" w:hAnsi="Times New Roman" w:cs="Times New Roman"/>
          <w:sz w:val="24"/>
          <w:szCs w:val="24"/>
        </w:rPr>
        <w:t>kineziterapeutai</w:t>
      </w:r>
      <w:r w:rsidRPr="004C0542">
        <w:rPr>
          <w:rFonts w:ascii="Times New Roman" w:eastAsia="Cambria" w:hAnsi="Times New Roman" w:cs="Times New Roman"/>
          <w:sz w:val="24"/>
          <w:szCs w:val="24"/>
        </w:rPr>
        <w:t xml:space="preserve"> užpildė klausimyną. Tyrim</w:t>
      </w:r>
      <w:r>
        <w:rPr>
          <w:rFonts w:ascii="Times New Roman" w:eastAsia="Cambria" w:hAnsi="Times New Roman" w:cs="Times New Roman"/>
          <w:sz w:val="24"/>
          <w:szCs w:val="24"/>
        </w:rPr>
        <w:t>e</w:t>
      </w:r>
      <w:r w:rsidRPr="004C0542">
        <w:rPr>
          <w:rFonts w:ascii="Times New Roman" w:eastAsia="Cambria" w:hAnsi="Times New Roman" w:cs="Times New Roman"/>
          <w:sz w:val="24"/>
          <w:szCs w:val="24"/>
        </w:rPr>
        <w:t xml:space="preserve"> dalyvavo 95 </w:t>
      </w:r>
      <w:r>
        <w:rPr>
          <w:rFonts w:ascii="Times New Roman" w:eastAsia="Cambria" w:hAnsi="Times New Roman" w:cs="Times New Roman"/>
          <w:sz w:val="24"/>
          <w:szCs w:val="24"/>
        </w:rPr>
        <w:t>kineziterapeutai</w:t>
      </w:r>
      <w:r w:rsidRPr="004C0542">
        <w:rPr>
          <w:rFonts w:ascii="Times New Roman" w:eastAsia="Cambria" w:hAnsi="Times New Roman" w:cs="Times New Roman"/>
          <w:sz w:val="24"/>
          <w:szCs w:val="24"/>
        </w:rPr>
        <w:t xml:space="preserve"> iš Turkijos, 30 iš Rumunijos, 31 iš Lietuvos ir 47 iš Estijos.</w:t>
      </w:r>
    </w:p>
    <w:p w14:paraId="088A5BA9" w14:textId="641A38C6" w:rsidR="004C0542" w:rsidRPr="00D01CD3" w:rsidRDefault="008E5B1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Spalio 25 dieną, </w:t>
      </w:r>
      <w:r w:rsidRPr="008E5B1D">
        <w:rPr>
          <w:rFonts w:ascii="Times New Roman" w:eastAsia="Cambria" w:hAnsi="Times New Roman" w:cs="Times New Roman"/>
          <w:sz w:val="24"/>
          <w:szCs w:val="24"/>
        </w:rPr>
        <w:t>Mehmet DURAY pristatė tarptautinę ataskaitą, kurią koordinavo SDU ir UCV (Ligia RUSU, Mehmet DURAY, Evy ILIE). Disku</w:t>
      </w:r>
      <w:r>
        <w:rPr>
          <w:rFonts w:ascii="Times New Roman" w:eastAsia="Cambria" w:hAnsi="Times New Roman" w:cs="Times New Roman"/>
          <w:sz w:val="24"/>
          <w:szCs w:val="24"/>
        </w:rPr>
        <w:t xml:space="preserve">tuojant apie </w:t>
      </w:r>
      <w:r w:rsidRPr="008E5B1D">
        <w:rPr>
          <w:rFonts w:ascii="Times New Roman" w:eastAsia="Cambria" w:hAnsi="Times New Roman" w:cs="Times New Roman"/>
          <w:sz w:val="24"/>
          <w:szCs w:val="24"/>
        </w:rPr>
        <w:t>ataskaitos rezultat</w:t>
      </w:r>
      <w:r>
        <w:rPr>
          <w:rFonts w:ascii="Times New Roman" w:eastAsia="Cambria" w:hAnsi="Times New Roman" w:cs="Times New Roman"/>
          <w:sz w:val="24"/>
          <w:szCs w:val="24"/>
        </w:rPr>
        <w:t xml:space="preserve">us </w:t>
      </w:r>
      <w:r w:rsidRPr="00543FD3">
        <w:rPr>
          <w:rFonts w:ascii="Times New Roman" w:eastAsia="Cambria" w:hAnsi="Times New Roman" w:cs="Times New Roman"/>
          <w:b/>
          <w:bCs/>
          <w:sz w:val="24"/>
          <w:szCs w:val="24"/>
        </w:rPr>
        <w:t>buvo nustatyta, kad visų partnerių šalių, dalyvavusių apklausoje, kineziterapeut</w:t>
      </w:r>
      <w:r w:rsidR="00543FD3" w:rsidRPr="00543FD3">
        <w:rPr>
          <w:rFonts w:ascii="Times New Roman" w:eastAsia="Cambria" w:hAnsi="Times New Roman" w:cs="Times New Roman"/>
          <w:b/>
          <w:bCs/>
          <w:sz w:val="24"/>
          <w:szCs w:val="24"/>
        </w:rPr>
        <w:t>ų</w:t>
      </w:r>
      <w:r w:rsidRPr="00543FD3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žinių, įgūdžių, požiūrių ir taikymo lygiai, susiję su elektrostimuliacijos taikymu, yra nepakankami.</w:t>
      </w:r>
      <w:r w:rsidR="00543FD3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="00543FD3" w:rsidRPr="00543FD3">
        <w:rPr>
          <w:rFonts w:ascii="Times New Roman" w:eastAsia="Cambria" w:hAnsi="Times New Roman" w:cs="Times New Roman"/>
          <w:sz w:val="24"/>
          <w:szCs w:val="24"/>
        </w:rPr>
        <w:t xml:space="preserve">Nors visi partneriai apgailestavo dėl šių rezultatų, </w:t>
      </w:r>
      <w:r w:rsidR="00543FD3" w:rsidRPr="009F79FB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buvo </w:t>
      </w:r>
      <w:r w:rsidR="009F79FB">
        <w:rPr>
          <w:rFonts w:ascii="Times New Roman" w:eastAsia="Cambria" w:hAnsi="Times New Roman" w:cs="Times New Roman"/>
          <w:b/>
          <w:bCs/>
          <w:sz w:val="24"/>
          <w:szCs w:val="24"/>
        </w:rPr>
        <w:t>reikšminga nustatyti</w:t>
      </w:r>
      <w:r w:rsidR="00543FD3" w:rsidRPr="009F79FB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svarbią</w:t>
      </w:r>
      <w:r w:rsidR="009F79FB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, </w:t>
      </w:r>
      <w:r w:rsidR="00543FD3" w:rsidRPr="009F79FB">
        <w:rPr>
          <w:rFonts w:ascii="Times New Roman" w:eastAsia="Cambria" w:hAnsi="Times New Roman" w:cs="Times New Roman"/>
          <w:b/>
          <w:bCs/>
          <w:sz w:val="24"/>
          <w:szCs w:val="24"/>
        </w:rPr>
        <w:t>projekto tikslui skirtą problemą ir pabandyti ją išspręsti.</w:t>
      </w:r>
      <w:r w:rsidR="00543FD3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Anketos rezultatai parodė, kad </w:t>
      </w:r>
      <w:r w:rsidR="00D01CD3">
        <w:rPr>
          <w:rFonts w:ascii="Times New Roman" w:eastAsia="Cambria" w:hAnsi="Times New Roman" w:cs="Times New Roman"/>
          <w:sz w:val="24"/>
          <w:szCs w:val="24"/>
        </w:rPr>
        <w:t xml:space="preserve">kineziterapeutai 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mažiausiai žinių </w:t>
      </w:r>
      <w:r w:rsidR="00D01CD3">
        <w:rPr>
          <w:rFonts w:ascii="Times New Roman" w:eastAsia="Cambria" w:hAnsi="Times New Roman" w:cs="Times New Roman"/>
          <w:sz w:val="24"/>
          <w:szCs w:val="24"/>
        </w:rPr>
        <w:t xml:space="preserve">turi 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apie denervuotų raumenų stimuliaciją. Nors elektrostimuliacija yra </w:t>
      </w:r>
      <w:r w:rsidR="00D01CD3">
        <w:rPr>
          <w:rFonts w:ascii="Times New Roman" w:eastAsia="Cambria" w:hAnsi="Times New Roman" w:cs="Times New Roman"/>
          <w:sz w:val="24"/>
          <w:szCs w:val="24"/>
        </w:rPr>
        <w:t>labia svarbi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 sporto reabilitacijo</w:t>
      </w:r>
      <w:r w:rsidR="00D01CD3">
        <w:rPr>
          <w:rFonts w:ascii="Times New Roman" w:eastAsia="Cambria" w:hAnsi="Times New Roman" w:cs="Times New Roman"/>
          <w:sz w:val="24"/>
          <w:szCs w:val="24"/>
        </w:rPr>
        <w:t>je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>, buvo nustatyta, kad kineziterapeutai</w:t>
      </w:r>
      <w:r w:rsidR="00D01CD3">
        <w:rPr>
          <w:rFonts w:ascii="Times New Roman" w:eastAsia="Cambria" w:hAnsi="Times New Roman" w:cs="Times New Roman"/>
          <w:sz w:val="24"/>
          <w:szCs w:val="24"/>
        </w:rPr>
        <w:t xml:space="preserve"> per mažai </w:t>
      </w:r>
      <w:r w:rsidR="00204E57">
        <w:rPr>
          <w:rFonts w:ascii="Times New Roman" w:eastAsia="Cambria" w:hAnsi="Times New Roman" w:cs="Times New Roman"/>
          <w:sz w:val="24"/>
          <w:szCs w:val="24"/>
        </w:rPr>
        <w:t xml:space="preserve">jos </w:t>
      </w:r>
      <w:r w:rsidR="00D01CD3">
        <w:rPr>
          <w:rFonts w:ascii="Times New Roman" w:eastAsia="Cambria" w:hAnsi="Times New Roman" w:cs="Times New Roman"/>
          <w:sz w:val="24"/>
          <w:szCs w:val="24"/>
        </w:rPr>
        <w:t>taiko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>. Nors elektr</w:t>
      </w:r>
      <w:r w:rsidR="00D01CD3">
        <w:rPr>
          <w:rFonts w:ascii="Times New Roman" w:eastAsia="Cambria" w:hAnsi="Times New Roman" w:cs="Times New Roman"/>
          <w:sz w:val="24"/>
          <w:szCs w:val="24"/>
        </w:rPr>
        <w:t>o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stimuliacijos </w:t>
      </w:r>
      <w:r w:rsidR="00D01CD3">
        <w:rPr>
          <w:rFonts w:ascii="Times New Roman" w:eastAsia="Cambria" w:hAnsi="Times New Roman" w:cs="Times New Roman"/>
          <w:sz w:val="24"/>
          <w:szCs w:val="24"/>
        </w:rPr>
        <w:t>parametrai,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D01CD3">
        <w:rPr>
          <w:rFonts w:ascii="Times New Roman" w:eastAsia="Cambria" w:hAnsi="Times New Roman" w:cs="Times New Roman"/>
          <w:sz w:val="24"/>
          <w:szCs w:val="24"/>
        </w:rPr>
        <w:t xml:space="preserve">taikomos reabilitacijos metu 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>turi būti</w:t>
      </w:r>
      <w:r w:rsidR="00204E57">
        <w:rPr>
          <w:rFonts w:ascii="Times New Roman" w:eastAsia="Cambria" w:hAnsi="Times New Roman" w:cs="Times New Roman"/>
          <w:sz w:val="24"/>
          <w:szCs w:val="24"/>
        </w:rPr>
        <w:t xml:space="preserve"> nuolat koreguojami,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 deja, pastebėta, kad dauguma kineziterapeutų </w:t>
      </w:r>
      <w:r w:rsidR="00D01CD3">
        <w:rPr>
          <w:rFonts w:ascii="Times New Roman" w:eastAsia="Cambria" w:hAnsi="Times New Roman" w:cs="Times New Roman"/>
          <w:sz w:val="24"/>
          <w:szCs w:val="24"/>
        </w:rPr>
        <w:t xml:space="preserve">visa 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gydymą </w:t>
      </w:r>
      <w:r w:rsidR="00D01CD3">
        <w:rPr>
          <w:rFonts w:ascii="Times New Roman" w:eastAsia="Cambria" w:hAnsi="Times New Roman" w:cs="Times New Roman"/>
          <w:sz w:val="24"/>
          <w:szCs w:val="24"/>
        </w:rPr>
        <w:t xml:space="preserve">tęsią 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su pradiniais </w:t>
      </w:r>
      <w:r w:rsidR="00204E57">
        <w:rPr>
          <w:rFonts w:ascii="Times New Roman" w:eastAsia="Cambria" w:hAnsi="Times New Roman" w:cs="Times New Roman"/>
          <w:sz w:val="24"/>
          <w:szCs w:val="24"/>
        </w:rPr>
        <w:t xml:space="preserve">elektrostimuliacijos 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parametrais. Be tarptautinės ataskaitos, buvo išnagrinėti kiekvienos partnerės šalies kineziterapeutų atsakymai ir nustatyta, </w:t>
      </w:r>
      <w:r w:rsidR="00D01CD3" w:rsidRPr="00D01CD3">
        <w:rPr>
          <w:rFonts w:ascii="Times New Roman" w:eastAsia="Cambria" w:hAnsi="Times New Roman" w:cs="Times New Roman"/>
          <w:b/>
          <w:bCs/>
          <w:sz w:val="24"/>
          <w:szCs w:val="24"/>
        </w:rPr>
        <w:t>kad kineziterapeutams reikalinga specialistų pagalba elektrostimuliacijos srityje.</w:t>
      </w:r>
      <w:r w:rsidR="00D01CD3" w:rsidRPr="00D01CD3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4344CA3F" w14:textId="533B47BA" w:rsidR="004C0542" w:rsidRDefault="008403A2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403A2">
        <w:rPr>
          <w:rFonts w:ascii="Times New Roman" w:eastAsia="Cambria" w:hAnsi="Times New Roman" w:cs="Times New Roman"/>
          <w:sz w:val="24"/>
          <w:szCs w:val="24"/>
        </w:rPr>
        <w:t xml:space="preserve">Po pranešimų buvo aplankytos UCV institutai ir laboratorijos. Tai buvo ypač reikšmingos vietos, kuriose </w:t>
      </w:r>
      <w:r>
        <w:rPr>
          <w:rFonts w:ascii="Times New Roman" w:eastAsia="Cambria" w:hAnsi="Times New Roman" w:cs="Times New Roman"/>
          <w:sz w:val="24"/>
          <w:szCs w:val="24"/>
        </w:rPr>
        <w:t>mokomi</w:t>
      </w:r>
      <w:r w:rsidRPr="008403A2">
        <w:rPr>
          <w:rFonts w:ascii="Times New Roman" w:eastAsia="Cambria" w:hAnsi="Times New Roman" w:cs="Times New Roman"/>
          <w:sz w:val="24"/>
          <w:szCs w:val="24"/>
        </w:rPr>
        <w:t xml:space="preserve"> kineziterapijos ir reabilitacijos program</w:t>
      </w:r>
      <w:r>
        <w:rPr>
          <w:rFonts w:ascii="Times New Roman" w:eastAsia="Cambria" w:hAnsi="Times New Roman" w:cs="Times New Roman"/>
          <w:sz w:val="24"/>
          <w:szCs w:val="24"/>
        </w:rPr>
        <w:t>ų</w:t>
      </w:r>
      <w:r w:rsidRPr="008403A2">
        <w:rPr>
          <w:rFonts w:ascii="Times New Roman" w:eastAsia="Cambria" w:hAnsi="Times New Roman" w:cs="Times New Roman"/>
          <w:sz w:val="24"/>
          <w:szCs w:val="24"/>
        </w:rPr>
        <w:t xml:space="preserve"> bakalauro ir magistrantūros student</w:t>
      </w:r>
      <w:r>
        <w:rPr>
          <w:rFonts w:ascii="Times New Roman" w:eastAsia="Cambria" w:hAnsi="Times New Roman" w:cs="Times New Roman"/>
          <w:sz w:val="24"/>
          <w:szCs w:val="24"/>
        </w:rPr>
        <w:t>ai, taip pat mokslinių tyrimų centrai</w:t>
      </w:r>
      <w:r w:rsidRPr="008403A2">
        <w:rPr>
          <w:rFonts w:ascii="Times New Roman" w:eastAsia="Cambria" w:hAnsi="Times New Roman" w:cs="Times New Roman"/>
          <w:sz w:val="24"/>
          <w:szCs w:val="24"/>
        </w:rPr>
        <w:t>. Ypač įdomios buvo virtualios realybės ir eisenos analizės laboratorijos.</w:t>
      </w:r>
    </w:p>
    <w:p w14:paraId="10E3B2F0" w14:textId="1CC100C1" w:rsidR="004C0542" w:rsidRDefault="000C18F9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Tarptautinio susitikimo metu, atsižvelgiant į anketos rezultatus, priimti </w:t>
      </w:r>
      <w:r w:rsidRPr="000C18F9">
        <w:rPr>
          <w:rFonts w:ascii="Times New Roman" w:eastAsia="Cambria" w:hAnsi="Times New Roman" w:cs="Times New Roman"/>
          <w:sz w:val="24"/>
          <w:szCs w:val="24"/>
        </w:rPr>
        <w:t>sprendimai ir atliktas darbas</w:t>
      </w:r>
      <w:r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0C18F9">
        <w:rPr>
          <w:rFonts w:ascii="Times New Roman" w:eastAsia="Cambria" w:hAnsi="Times New Roman" w:cs="Times New Roman"/>
          <w:sz w:val="24"/>
          <w:szCs w:val="24"/>
        </w:rPr>
        <w:t xml:space="preserve">apibendrinti </w:t>
      </w:r>
      <w:r>
        <w:rPr>
          <w:rFonts w:ascii="Times New Roman" w:eastAsia="Cambria" w:hAnsi="Times New Roman" w:cs="Times New Roman"/>
          <w:sz w:val="24"/>
          <w:szCs w:val="24"/>
        </w:rPr>
        <w:t xml:space="preserve">punktais pateiktais </w:t>
      </w:r>
      <w:r w:rsidRPr="000C18F9">
        <w:rPr>
          <w:rFonts w:ascii="Times New Roman" w:eastAsia="Cambria" w:hAnsi="Times New Roman" w:cs="Times New Roman"/>
          <w:sz w:val="24"/>
          <w:szCs w:val="24"/>
        </w:rPr>
        <w:t>žemiau:</w:t>
      </w:r>
    </w:p>
    <w:p w14:paraId="49E426EF" w14:textId="77777777" w:rsidR="000C18F9" w:rsidRDefault="000C18F9" w:rsidP="000C18F9">
      <w:pPr>
        <w:pStyle w:val="ListParagraph"/>
        <w:numPr>
          <w:ilvl w:val="0"/>
          <w:numId w:val="6"/>
        </w:numPr>
        <w:spacing w:before="120" w:after="0" w:line="360" w:lineRule="auto"/>
        <w:ind w:firstLine="357"/>
        <w:jc w:val="both"/>
        <w:rPr>
          <w:rFonts w:ascii="Times New Roman" w:eastAsia="Cambria" w:hAnsi="Times New Roman"/>
          <w:sz w:val="24"/>
          <w:szCs w:val="24"/>
        </w:rPr>
      </w:pPr>
      <w:r w:rsidRPr="000C18F9">
        <w:rPr>
          <w:rFonts w:ascii="Times New Roman" w:eastAsia="Cambria" w:hAnsi="Times New Roman"/>
          <w:sz w:val="24"/>
          <w:szCs w:val="24"/>
        </w:rPr>
        <w:t xml:space="preserve"> Nuspręsta parašyti knygų skyrius, kurie atlieptų kineziterapeutų žinių stoką. </w:t>
      </w:r>
    </w:p>
    <w:p w14:paraId="1E024ABF" w14:textId="77777777" w:rsidR="000C18F9" w:rsidRDefault="000C18F9" w:rsidP="000C18F9">
      <w:pPr>
        <w:pStyle w:val="ListParagraph"/>
        <w:numPr>
          <w:ilvl w:val="0"/>
          <w:numId w:val="6"/>
        </w:numPr>
        <w:spacing w:before="120" w:after="0" w:line="360" w:lineRule="auto"/>
        <w:ind w:firstLine="357"/>
        <w:jc w:val="both"/>
        <w:rPr>
          <w:rFonts w:ascii="Times New Roman" w:eastAsia="Cambria" w:hAnsi="Times New Roman"/>
          <w:sz w:val="24"/>
          <w:szCs w:val="24"/>
        </w:rPr>
      </w:pPr>
      <w:r w:rsidRPr="000C18F9">
        <w:rPr>
          <w:rFonts w:ascii="Times New Roman" w:eastAsia="Cambria" w:hAnsi="Times New Roman"/>
          <w:sz w:val="24"/>
          <w:szCs w:val="24"/>
        </w:rPr>
        <w:t xml:space="preserve">Kiekvienas skyrius buvo skirtas </w:t>
      </w:r>
      <w:r>
        <w:rPr>
          <w:rFonts w:ascii="Times New Roman" w:eastAsia="Cambria" w:hAnsi="Times New Roman"/>
          <w:sz w:val="24"/>
          <w:szCs w:val="24"/>
        </w:rPr>
        <w:t xml:space="preserve">kiekvienam partneriui </w:t>
      </w:r>
      <w:r w:rsidRPr="000C18F9">
        <w:rPr>
          <w:rFonts w:ascii="Times New Roman" w:eastAsia="Cambria" w:hAnsi="Times New Roman"/>
          <w:sz w:val="24"/>
          <w:szCs w:val="24"/>
        </w:rPr>
        <w:t>akademikui ekspertui, o kiekvienam moduliui buvo paskirtas koordinatorius.</w:t>
      </w:r>
    </w:p>
    <w:p w14:paraId="36CAC47C" w14:textId="77777777" w:rsidR="000C18F9" w:rsidRDefault="000C18F9" w:rsidP="000C18F9">
      <w:pPr>
        <w:pStyle w:val="ListParagraph"/>
        <w:numPr>
          <w:ilvl w:val="0"/>
          <w:numId w:val="6"/>
        </w:numPr>
        <w:spacing w:before="120" w:after="0" w:line="360" w:lineRule="auto"/>
        <w:ind w:firstLine="357"/>
        <w:jc w:val="both"/>
        <w:rPr>
          <w:rFonts w:ascii="Times New Roman" w:eastAsia="Cambria" w:hAnsi="Times New Roman"/>
          <w:sz w:val="24"/>
          <w:szCs w:val="24"/>
        </w:rPr>
      </w:pPr>
      <w:r w:rsidRPr="000C18F9">
        <w:rPr>
          <w:rFonts w:ascii="Times New Roman" w:eastAsia="Cambria" w:hAnsi="Times New Roman"/>
          <w:sz w:val="24"/>
          <w:szCs w:val="24"/>
        </w:rPr>
        <w:lastRenderedPageBreak/>
        <w:t>Autoriai / partneriai buvo paprašyti pateikti kiekvieno skyriaus pristatymą.</w:t>
      </w:r>
    </w:p>
    <w:p w14:paraId="69626AC2" w14:textId="77777777" w:rsidR="000C18F9" w:rsidRDefault="000C18F9" w:rsidP="000C18F9">
      <w:pPr>
        <w:pStyle w:val="ListParagraph"/>
        <w:numPr>
          <w:ilvl w:val="0"/>
          <w:numId w:val="6"/>
        </w:numPr>
        <w:spacing w:before="120" w:after="0" w:line="360" w:lineRule="auto"/>
        <w:ind w:firstLine="357"/>
        <w:jc w:val="both"/>
        <w:rPr>
          <w:rFonts w:ascii="Times New Roman" w:eastAsia="Cambria" w:hAnsi="Times New Roman"/>
          <w:sz w:val="24"/>
          <w:szCs w:val="24"/>
        </w:rPr>
      </w:pPr>
      <w:r w:rsidRPr="000C18F9">
        <w:rPr>
          <w:rFonts w:ascii="Times New Roman" w:eastAsia="Cambria" w:hAnsi="Times New Roman"/>
          <w:sz w:val="24"/>
          <w:szCs w:val="24"/>
        </w:rPr>
        <w:t>Nuspręsta kiekvieną knygos skyrių filmuoti atskirai.</w:t>
      </w:r>
    </w:p>
    <w:p w14:paraId="74E6D530" w14:textId="77777777" w:rsidR="000C18F9" w:rsidRDefault="000C18F9" w:rsidP="000C18F9">
      <w:pPr>
        <w:pStyle w:val="ListParagraph"/>
        <w:numPr>
          <w:ilvl w:val="0"/>
          <w:numId w:val="6"/>
        </w:numPr>
        <w:spacing w:before="120" w:after="0" w:line="360" w:lineRule="auto"/>
        <w:ind w:firstLine="357"/>
        <w:jc w:val="both"/>
        <w:rPr>
          <w:rFonts w:ascii="Times New Roman" w:eastAsia="Cambria" w:hAnsi="Times New Roman"/>
          <w:sz w:val="24"/>
          <w:szCs w:val="24"/>
        </w:rPr>
      </w:pPr>
      <w:r w:rsidRPr="000C18F9">
        <w:rPr>
          <w:rFonts w:ascii="Times New Roman" w:eastAsia="Cambria" w:hAnsi="Times New Roman"/>
          <w:sz w:val="24"/>
          <w:szCs w:val="24"/>
        </w:rPr>
        <w:t>Knygų skyriai bus pristatomi tarptautiniams ir nacionaliniams skaitytojams.</w:t>
      </w:r>
    </w:p>
    <w:p w14:paraId="3109D4AB" w14:textId="77777777" w:rsidR="000C18F9" w:rsidRDefault="000C18F9" w:rsidP="000C18F9">
      <w:pPr>
        <w:pStyle w:val="ListParagraph"/>
        <w:numPr>
          <w:ilvl w:val="0"/>
          <w:numId w:val="6"/>
        </w:numPr>
        <w:spacing w:before="120" w:after="0" w:line="360" w:lineRule="auto"/>
        <w:ind w:firstLine="357"/>
        <w:jc w:val="both"/>
        <w:rPr>
          <w:rFonts w:ascii="Times New Roman" w:eastAsia="Cambria" w:hAnsi="Times New Roman"/>
          <w:sz w:val="24"/>
          <w:szCs w:val="24"/>
        </w:rPr>
      </w:pPr>
      <w:r w:rsidRPr="000C18F9">
        <w:rPr>
          <w:rFonts w:ascii="Times New Roman" w:eastAsia="Cambria" w:hAnsi="Times New Roman"/>
          <w:sz w:val="24"/>
          <w:szCs w:val="24"/>
        </w:rPr>
        <w:t>Pristatymai vyks tik anglų kalba.</w:t>
      </w:r>
    </w:p>
    <w:p w14:paraId="09B94195" w14:textId="77777777" w:rsidR="000C18F9" w:rsidRDefault="000C18F9" w:rsidP="000C18F9">
      <w:pPr>
        <w:pStyle w:val="ListParagraph"/>
        <w:numPr>
          <w:ilvl w:val="0"/>
          <w:numId w:val="6"/>
        </w:numPr>
        <w:spacing w:before="120" w:after="0" w:line="360" w:lineRule="auto"/>
        <w:ind w:firstLine="357"/>
        <w:jc w:val="both"/>
        <w:rPr>
          <w:rFonts w:ascii="Times New Roman" w:eastAsia="Cambria" w:hAnsi="Times New Roman"/>
          <w:sz w:val="24"/>
          <w:szCs w:val="24"/>
        </w:rPr>
      </w:pPr>
      <w:r w:rsidRPr="000C18F9">
        <w:rPr>
          <w:rFonts w:ascii="Times New Roman" w:eastAsia="Cambria" w:hAnsi="Times New Roman"/>
          <w:sz w:val="24"/>
          <w:szCs w:val="24"/>
        </w:rPr>
        <w:t>Projekto rezultatams ir pasiekimams skleisti numatyti kongresai ir susitikimai.</w:t>
      </w:r>
    </w:p>
    <w:p w14:paraId="6E4415AC" w14:textId="42C48F46" w:rsidR="000C18F9" w:rsidRPr="000C18F9" w:rsidRDefault="000C18F9" w:rsidP="000C18F9">
      <w:pPr>
        <w:pStyle w:val="ListParagraph"/>
        <w:numPr>
          <w:ilvl w:val="0"/>
          <w:numId w:val="6"/>
        </w:numPr>
        <w:spacing w:before="120" w:after="0" w:line="360" w:lineRule="auto"/>
        <w:ind w:firstLine="357"/>
        <w:jc w:val="both"/>
        <w:rPr>
          <w:rFonts w:ascii="Times New Roman" w:eastAsia="Cambria" w:hAnsi="Times New Roman"/>
          <w:sz w:val="24"/>
          <w:szCs w:val="24"/>
        </w:rPr>
      </w:pPr>
      <w:r w:rsidRPr="000C18F9">
        <w:rPr>
          <w:rFonts w:ascii="Times New Roman" w:eastAsia="Cambria" w:hAnsi="Times New Roman"/>
          <w:sz w:val="24"/>
          <w:szCs w:val="24"/>
        </w:rPr>
        <w:t>Pokyčiams sekti buvo parengta svetainė, o „Twitter“, „Instagram“ ir „Facebook“ paskyros bus naudojamos bendravimui su skaitytojais.</w:t>
      </w:r>
    </w:p>
    <w:p w14:paraId="36FADA50" w14:textId="4D904843" w:rsidR="000C18F9" w:rsidRDefault="00931A2B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31A2B">
        <w:rPr>
          <w:rFonts w:ascii="Times New Roman" w:eastAsia="Cambria" w:hAnsi="Times New Roman" w:cs="Times New Roman"/>
          <w:sz w:val="24"/>
          <w:szCs w:val="24"/>
        </w:rPr>
        <w:t>Galite sekti CK4Stim projekto raidą, kur visi projekto rezultatai bus rengiami kaip atviros prieigos naujienlaiškiai, kurie bus rengiami kas 6 mėnesius.</w:t>
      </w:r>
    </w:p>
    <w:p w14:paraId="26A9BA0D" w14:textId="1FC9F045" w:rsidR="000C18F9" w:rsidRDefault="000C3CBE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C3CBE">
        <w:rPr>
          <w:rFonts w:ascii="Times New Roman" w:eastAsia="Cambria" w:hAnsi="Times New Roman" w:cs="Times New Roman"/>
          <w:sz w:val="24"/>
          <w:szCs w:val="24"/>
        </w:rPr>
        <w:t>Susipažinkime su elektros</w:t>
      </w:r>
      <w:r>
        <w:rPr>
          <w:rFonts w:ascii="Times New Roman" w:eastAsia="Cambria" w:hAnsi="Times New Roman" w:cs="Times New Roman"/>
          <w:sz w:val="24"/>
          <w:szCs w:val="24"/>
        </w:rPr>
        <w:t xml:space="preserve"> stimuliacijos</w:t>
      </w:r>
      <w:r w:rsidRPr="000C3CBE">
        <w:rPr>
          <w:rFonts w:ascii="Times New Roman" w:eastAsia="Cambria" w:hAnsi="Times New Roman" w:cs="Times New Roman"/>
          <w:sz w:val="24"/>
          <w:szCs w:val="24"/>
        </w:rPr>
        <w:t xml:space="preserve"> pritaikym</w:t>
      </w:r>
      <w:r>
        <w:rPr>
          <w:rFonts w:ascii="Times New Roman" w:eastAsia="Cambria" w:hAnsi="Times New Roman" w:cs="Times New Roman"/>
          <w:sz w:val="24"/>
          <w:szCs w:val="24"/>
        </w:rPr>
        <w:t>o kineziterapijoje</w:t>
      </w:r>
      <w:r w:rsidRPr="000C3CBE">
        <w:rPr>
          <w:rFonts w:ascii="Times New Roman" w:eastAsia="Cambria" w:hAnsi="Times New Roman" w:cs="Times New Roman"/>
          <w:sz w:val="24"/>
          <w:szCs w:val="24"/>
        </w:rPr>
        <w:t xml:space="preserve"> ir reabilitacijoje standartizavimui, variacijai ir įrodymais pagrįstiems tyrimams paremti.</w:t>
      </w:r>
    </w:p>
    <w:p w14:paraId="3D2AADCA" w14:textId="0F91C965" w:rsidR="00D07E6D" w:rsidRPr="00802C71" w:rsidRDefault="00A1001E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802C71">
        <w:rPr>
          <w:rFonts w:ascii="Times New Roman" w:eastAsia="Cambria" w:hAnsi="Times New Roman" w:cs="Times New Roman"/>
          <w:b/>
          <w:sz w:val="24"/>
          <w:szCs w:val="24"/>
        </w:rPr>
        <w:t>Projekto partneriai:</w:t>
      </w:r>
    </w:p>
    <w:p w14:paraId="222EA1C7" w14:textId="3A64E91D" w:rsidR="00D07E6D" w:rsidRPr="00802C71" w:rsidRDefault="00D07E6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4" w:name="_Hlk116938617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Pamuk</w:t>
      </w:r>
      <w:r w:rsidR="00A1001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alės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Universit</w:t>
      </w:r>
      <w:r w:rsidR="00A1001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etas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T</w:t>
      </w:r>
      <w:r w:rsidR="00A1001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URKIJA</w:t>
      </w:r>
    </w:p>
    <w:p w14:paraId="0B52C0C8" w14:textId="77777777" w:rsidR="00A1001E" w:rsidRPr="00802C71" w:rsidRDefault="00A1001E" w:rsidP="00DB6818">
      <w:pPr>
        <w:spacing w:before="120"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802C71">
        <w:rPr>
          <w:rFonts w:ascii="Times New Roman" w:hAnsi="Times New Roman"/>
          <w:sz w:val="24"/>
          <w:szCs w:val="24"/>
        </w:rPr>
        <w:t>prof. Ahmet utluhan MD (teisinis atstovas)</w:t>
      </w:r>
    </w:p>
    <w:p w14:paraId="32394213" w14:textId="77777777" w:rsidR="00A1001E" w:rsidRPr="00802C71" w:rsidRDefault="00A1001E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prof. dr. Nilufer Cetisli-Kokmaz, KNZ (projekto koordinatorė) </w:t>
      </w:r>
    </w:p>
    <w:p w14:paraId="0A906F3A" w14:textId="77777777" w:rsidR="00FA7979" w:rsidRPr="00802C71" w:rsidRDefault="00A1001E" w:rsidP="00FA7979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>atestuotas inžinierius, prof. dr. Fatih Cetisli</w:t>
      </w:r>
      <w:r w:rsidR="00D07E6D" w:rsidRPr="00802C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070ADB5" w14:textId="77777777" w:rsidR="00FA7979" w:rsidRPr="00802C71" w:rsidRDefault="00FA7979" w:rsidP="00FA7979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hAnsi="Times New Roman"/>
          <w:sz w:val="24"/>
          <w:szCs w:val="24"/>
        </w:rPr>
        <w:t>mgr., prof. dr. Arzum Isitan.</w:t>
      </w:r>
    </w:p>
    <w:p w14:paraId="71B0CF5B" w14:textId="77777777" w:rsidR="00FA7979" w:rsidRPr="00802C71" w:rsidRDefault="00FA7979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Times New Roman" w:hAnsi="Times New Roman" w:cs="Times New Roman"/>
          <w:sz w:val="24"/>
          <w:szCs w:val="24"/>
        </w:rPr>
        <w:t>mgr.  Furkan Bilek, KNZ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Asist.Prof. (kaip stebėtojas, doktorantas)</w:t>
      </w:r>
    </w:p>
    <w:p w14:paraId="7AE889AC" w14:textId="6506986F" w:rsidR="00D07E6D" w:rsidRPr="00802C71" w:rsidRDefault="00FA7979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>mg</w:t>
      </w:r>
      <w:r w:rsidR="0024706F" w:rsidRPr="00802C71">
        <w:rPr>
          <w:rFonts w:ascii="Times New Roman" w:eastAsia="Cambria" w:hAnsi="Times New Roman" w:cs="Times New Roman"/>
          <w:sz w:val="24"/>
          <w:szCs w:val="24"/>
        </w:rPr>
        <w:t>r.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D07E6D" w:rsidRPr="00802C71">
        <w:rPr>
          <w:rFonts w:ascii="Times New Roman" w:eastAsia="Cambria" w:hAnsi="Times New Roman" w:cs="Times New Roman"/>
          <w:sz w:val="24"/>
          <w:szCs w:val="24"/>
        </w:rPr>
        <w:t xml:space="preserve">Fatma Nur ALCIN, </w:t>
      </w:r>
      <w:r w:rsidRPr="00802C71">
        <w:rPr>
          <w:rFonts w:ascii="Times New Roman" w:eastAsia="Cambria" w:hAnsi="Times New Roman" w:cs="Times New Roman"/>
          <w:sz w:val="24"/>
          <w:szCs w:val="24"/>
        </w:rPr>
        <w:t>KNZ</w:t>
      </w:r>
      <w:r w:rsidR="00D07E6D" w:rsidRPr="00802C71">
        <w:rPr>
          <w:rFonts w:ascii="Times New Roman" w:eastAsia="Cambria" w:hAnsi="Times New Roman" w:cs="Times New Roman"/>
          <w:sz w:val="24"/>
          <w:szCs w:val="24"/>
        </w:rPr>
        <w:t xml:space="preserve"> (</w:t>
      </w:r>
      <w:r w:rsidRPr="00802C71">
        <w:rPr>
          <w:rFonts w:ascii="Times New Roman" w:eastAsia="Cambria" w:hAnsi="Times New Roman" w:cs="Times New Roman"/>
          <w:sz w:val="24"/>
          <w:szCs w:val="24"/>
        </w:rPr>
        <w:t>kaip stebėtojas doktorantas</w:t>
      </w:r>
      <w:r w:rsidR="00D07E6D" w:rsidRPr="00802C71">
        <w:rPr>
          <w:rFonts w:ascii="Times New Roman" w:eastAsia="Cambria" w:hAnsi="Times New Roman" w:cs="Times New Roman"/>
          <w:sz w:val="24"/>
          <w:szCs w:val="24"/>
        </w:rPr>
        <w:t>)</w:t>
      </w:r>
    </w:p>
    <w:p w14:paraId="72AADD7D" w14:textId="13AD97FE" w:rsidR="00D07E6D" w:rsidRPr="00802C71" w:rsidRDefault="0046350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>mg</w:t>
      </w:r>
      <w:r w:rsidR="0024706F" w:rsidRPr="00802C71">
        <w:rPr>
          <w:rFonts w:ascii="Times New Roman" w:eastAsia="Cambria" w:hAnsi="Times New Roman" w:cs="Times New Roman"/>
          <w:sz w:val="24"/>
          <w:szCs w:val="24"/>
        </w:rPr>
        <w:t>r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  <w:r w:rsidR="00D07E6D" w:rsidRPr="00802C71">
        <w:rPr>
          <w:rFonts w:ascii="Times New Roman" w:eastAsia="Cambria" w:hAnsi="Times New Roman" w:cs="Times New Roman"/>
          <w:sz w:val="24"/>
          <w:szCs w:val="24"/>
        </w:rPr>
        <w:t xml:space="preserve">Betul SOYLEMEZ, </w:t>
      </w:r>
      <w:r w:rsidRPr="00802C71">
        <w:rPr>
          <w:rFonts w:ascii="Times New Roman" w:eastAsia="Cambria" w:hAnsi="Times New Roman" w:cs="Times New Roman"/>
          <w:sz w:val="24"/>
          <w:szCs w:val="24"/>
        </w:rPr>
        <w:t>KNZ</w:t>
      </w:r>
      <w:r w:rsidR="00D07E6D" w:rsidRPr="00802C71">
        <w:rPr>
          <w:rFonts w:ascii="Times New Roman" w:eastAsia="Cambria" w:hAnsi="Times New Roman" w:cs="Times New Roman"/>
          <w:sz w:val="24"/>
          <w:szCs w:val="24"/>
        </w:rPr>
        <w:t xml:space="preserve"> (</w:t>
      </w:r>
      <w:r w:rsidRPr="00802C71">
        <w:rPr>
          <w:rFonts w:ascii="Times New Roman" w:eastAsia="Cambria" w:hAnsi="Times New Roman" w:cs="Times New Roman"/>
          <w:sz w:val="24"/>
          <w:szCs w:val="24"/>
        </w:rPr>
        <w:t>kaip stebėtojas doktorantas</w:t>
      </w:r>
      <w:r w:rsidR="00D07E6D" w:rsidRPr="00802C71">
        <w:rPr>
          <w:rFonts w:ascii="Times New Roman" w:eastAsia="Cambria" w:hAnsi="Times New Roman" w:cs="Times New Roman"/>
          <w:sz w:val="24"/>
          <w:szCs w:val="24"/>
        </w:rPr>
        <w:t>)</w:t>
      </w:r>
    </w:p>
    <w:p w14:paraId="61898728" w14:textId="559263B0" w:rsidR="00D07E6D" w:rsidRPr="00802C71" w:rsidRDefault="0046350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5" w:name="_Hlk116938645"/>
      <w:bookmarkEnd w:id="4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Krajovos Universiteta</w:t>
      </w:r>
      <w:r w:rsidR="00D07E6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R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UMUNIJA</w:t>
      </w:r>
    </w:p>
    <w:p w14:paraId="44EC7E6E" w14:textId="683EA0D0" w:rsidR="0046350D" w:rsidRPr="00802C71" w:rsidRDefault="0046350D" w:rsidP="0046350D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lastRenderedPageBreak/>
        <w:t>prof. dr. Rusu Ligia, M.D.</w:t>
      </w:r>
    </w:p>
    <w:p w14:paraId="3FBB16B5" w14:textId="7D2B7826" w:rsidR="0046350D" w:rsidRPr="00802C71" w:rsidRDefault="0046350D" w:rsidP="0046350D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>asist. prof. Ilie Eva Nicoleta</w:t>
      </w:r>
    </w:p>
    <w:p w14:paraId="1A4295F2" w14:textId="10B6237E" w:rsidR="00D07E6D" w:rsidRPr="00802C71" w:rsidRDefault="0046350D" w:rsidP="0046350D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>asist. prof. Rusu Mihai Robert</w:t>
      </w:r>
    </w:p>
    <w:p w14:paraId="2E1FC5F6" w14:textId="7D3E6EBE" w:rsidR="00D07E6D" w:rsidRPr="00802C71" w:rsidRDefault="00D07E6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6" w:name="_Hlk116938673"/>
      <w:bookmarkEnd w:id="5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Ba</w:t>
      </w:r>
      <w:r w:rsidR="0046350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š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</w:t>
      </w:r>
      <w:r w:rsidR="0046350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ento 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Universit</w:t>
      </w:r>
      <w:r w:rsidR="0046350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etas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T</w:t>
      </w:r>
      <w:r w:rsidR="0046350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URKIJA</w:t>
      </w:r>
    </w:p>
    <w:p w14:paraId="595D2DE1" w14:textId="5801F661" w:rsidR="00D07E6D" w:rsidRPr="00802C71" w:rsidRDefault="0046350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>prof. dr. Zeliha Ozlem Yuruk KNZ</w:t>
      </w:r>
    </w:p>
    <w:p w14:paraId="725875A5" w14:textId="09D48FAA" w:rsidR="00D07E6D" w:rsidRPr="00802C71" w:rsidRDefault="0046350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7" w:name="_Hlk116938693"/>
      <w:bookmarkEnd w:id="6"/>
      <w:r w:rsidRPr="00802C71">
        <w:rPr>
          <w:rFonts w:ascii="Times New Roman" w:hAnsi="Times New Roman"/>
          <w:sz w:val="24"/>
          <w:szCs w:val="24"/>
          <w:u w:val="single"/>
        </w:rPr>
        <w:t>Chatajaus Mustafos Kemalio Universitetas</w:t>
      </w:r>
      <w:r w:rsidR="00D07E6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TURKIJA</w:t>
      </w:r>
    </w:p>
    <w:p w14:paraId="65C953EE" w14:textId="1546B85C" w:rsidR="00D07E6D" w:rsidRPr="00802C71" w:rsidRDefault="00AF678F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802C71">
        <w:rPr>
          <w:rFonts w:ascii="Times New Roman" w:hAnsi="Times New Roman"/>
          <w:sz w:val="24"/>
          <w:szCs w:val="24"/>
        </w:rPr>
        <w:t>prof. dr. Esra Dogru-Huzmeli, KNZ</w:t>
      </w:r>
    </w:p>
    <w:p w14:paraId="6DF6D268" w14:textId="03749C7A" w:rsidR="00D07E6D" w:rsidRPr="00802C71" w:rsidRDefault="00AF678F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8" w:name="_Hlk116938712"/>
      <w:bookmarkEnd w:id="7"/>
      <w:r w:rsidRPr="00802C71">
        <w:rPr>
          <w:rFonts w:ascii="Times New Roman" w:hAnsi="Times New Roman"/>
          <w:sz w:val="24"/>
          <w:szCs w:val="24"/>
          <w:u w:val="single"/>
        </w:rPr>
        <w:t>Suleymano Demirelio Universitetas</w:t>
      </w:r>
      <w:r w:rsidR="00D07E6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T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URKIJA</w:t>
      </w:r>
    </w:p>
    <w:p w14:paraId="17CA8177" w14:textId="0D6F5446" w:rsidR="00280B8C" w:rsidRPr="00802C71" w:rsidRDefault="00280B8C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hAnsi="Times New Roman"/>
          <w:sz w:val="24"/>
          <w:szCs w:val="24"/>
        </w:rPr>
        <w:t>dr. Mehmet Duray,</w:t>
      </w:r>
      <w:r w:rsidRPr="00802C71">
        <w:rPr>
          <w:sz w:val="24"/>
          <w:szCs w:val="24"/>
        </w:rPr>
        <w:t xml:space="preserve"> </w:t>
      </w:r>
      <w:r w:rsidRPr="00802C71">
        <w:rPr>
          <w:rFonts w:ascii="Times New Roman" w:hAnsi="Times New Roman"/>
          <w:sz w:val="24"/>
          <w:szCs w:val="24"/>
        </w:rPr>
        <w:t>KNZ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</w:p>
    <w:p w14:paraId="1351420F" w14:textId="77777777" w:rsidR="00280B8C" w:rsidRPr="00802C71" w:rsidRDefault="00280B8C" w:rsidP="00280B8C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9" w:name="_Hlk116938742"/>
      <w:bookmarkEnd w:id="8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Šiaulių Valstybinė Kolegija</w:t>
      </w:r>
      <w:r w:rsidR="00D07E6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LI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ETUVA</w:t>
      </w:r>
    </w:p>
    <w:p w14:paraId="241083FC" w14:textId="77777777" w:rsidR="00280B8C" w:rsidRPr="00802C71" w:rsidRDefault="00280B8C" w:rsidP="00280B8C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Times New Roman" w:hAnsi="Times New Roman" w:cs="Times New Roman"/>
          <w:sz w:val="24"/>
          <w:szCs w:val="24"/>
        </w:rPr>
        <w:t>dr. lekt. Vaida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r w:rsidRPr="00802C71">
        <w:rPr>
          <w:rFonts w:ascii="Times New Roman" w:eastAsia="Times New Roman" w:hAnsi="Times New Roman" w:cs="Times New Roman"/>
          <w:sz w:val="24"/>
          <w:szCs w:val="24"/>
        </w:rPr>
        <w:t xml:space="preserve">Aleknavičiūtė-Ablonskė, KNZ. </w:t>
      </w:r>
    </w:p>
    <w:p w14:paraId="70A6209B" w14:textId="57416785" w:rsidR="00280B8C" w:rsidRPr="00802C71" w:rsidRDefault="00280B8C" w:rsidP="00280B8C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Times New Roman" w:hAnsi="Times New Roman" w:cs="Times New Roman"/>
          <w:sz w:val="24"/>
          <w:szCs w:val="24"/>
        </w:rPr>
        <w:t>mgr. lekt.  Dovydas Gedrimas, KNZ</w:t>
      </w:r>
    </w:p>
    <w:p w14:paraId="5023AF2C" w14:textId="49E4F7DA" w:rsidR="008D7880" w:rsidRPr="00802C71" w:rsidRDefault="005C7A88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10" w:name="_Hlk116938773"/>
      <w:bookmarkEnd w:id="9"/>
      <w:r w:rsidRPr="00802C71">
        <w:rPr>
          <w:rFonts w:ascii="Times New Roman" w:hAnsi="Times New Roman"/>
          <w:sz w:val="24"/>
          <w:szCs w:val="24"/>
          <w:u w:val="single"/>
        </w:rPr>
        <w:t>Tartu Sveikatos Priežiūros Kolegija</w:t>
      </w:r>
      <w:r w:rsidR="008D7880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ES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TIJA</w:t>
      </w:r>
    </w:p>
    <w:p w14:paraId="2E7D6CC4" w14:textId="2C667FBF" w:rsidR="005C7A88" w:rsidRPr="00802C71" w:rsidRDefault="005C7A88" w:rsidP="00A64B00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802C71">
        <w:rPr>
          <w:rFonts w:ascii="Times New Roman" w:hAnsi="Times New Roman"/>
          <w:sz w:val="24"/>
          <w:szCs w:val="24"/>
        </w:rPr>
        <w:t>mgr. lekt. Kirkke Reisberg</w:t>
      </w:r>
      <w:r w:rsidRPr="00802C71">
        <w:rPr>
          <w:rFonts w:ascii="Times New Roman" w:eastAsia="Cambria" w:hAnsi="Times New Roman" w:cs="Times New Roman"/>
          <w:b/>
          <w:sz w:val="24"/>
          <w:szCs w:val="24"/>
        </w:rPr>
        <w:t xml:space="preserve">, 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>KNZ</w:t>
      </w:r>
    </w:p>
    <w:p w14:paraId="4BF53A9B" w14:textId="5AC499B1" w:rsidR="00A64B00" w:rsidRPr="00802C71" w:rsidRDefault="005C7A88" w:rsidP="00A64B00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i/>
          <w:sz w:val="24"/>
          <w:szCs w:val="24"/>
        </w:rPr>
      </w:pPr>
      <w:bookmarkStart w:id="11" w:name="_Hlk116938796"/>
      <w:bookmarkEnd w:id="10"/>
      <w:r w:rsidRPr="00802C71">
        <w:rPr>
          <w:rFonts w:ascii="Times New Roman" w:eastAsia="Cambria" w:hAnsi="Times New Roman" w:cs="Times New Roman"/>
          <w:b/>
          <w:sz w:val="24"/>
          <w:szCs w:val="24"/>
        </w:rPr>
        <w:t>Partneriai</w:t>
      </w:r>
      <w:r w:rsidR="00A64B00" w:rsidRPr="00802C71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A64B00" w:rsidRPr="00802C71">
        <w:rPr>
          <w:rFonts w:ascii="Times New Roman" w:eastAsia="Cambria" w:hAnsi="Times New Roman" w:cs="Times New Roman"/>
          <w:i/>
          <w:sz w:val="24"/>
          <w:szCs w:val="24"/>
        </w:rPr>
        <w:t>(</w:t>
      </w:r>
      <w:r w:rsidRPr="00802C71">
        <w:rPr>
          <w:rFonts w:ascii="Times New Roman" w:eastAsia="Cambria" w:hAnsi="Times New Roman" w:cs="Times New Roman"/>
          <w:i/>
          <w:sz w:val="24"/>
          <w:szCs w:val="24"/>
        </w:rPr>
        <w:t>alfabeto tvarka</w:t>
      </w:r>
      <w:r w:rsidR="00A64B00" w:rsidRPr="00802C71">
        <w:rPr>
          <w:rFonts w:ascii="Times New Roman" w:eastAsia="Cambria" w:hAnsi="Times New Roman" w:cs="Times New Roman"/>
          <w:i/>
          <w:sz w:val="24"/>
          <w:szCs w:val="24"/>
        </w:rPr>
        <w:t>)</w:t>
      </w:r>
    </w:p>
    <w:p w14:paraId="368E5C9A" w14:textId="77777777" w:rsidR="00784F66" w:rsidRPr="00802C71" w:rsidRDefault="00784F66" w:rsidP="00A64B00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hAnsi="Times New Roman"/>
          <w:sz w:val="24"/>
          <w:szCs w:val="24"/>
        </w:rPr>
        <w:t>Estijos kineziterapeutų asociacija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58377D45" w14:textId="77777777" w:rsidR="00784F66" w:rsidRPr="00802C71" w:rsidRDefault="00784F66" w:rsidP="00A64B00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hAnsi="Times New Roman"/>
          <w:sz w:val="24"/>
          <w:szCs w:val="24"/>
        </w:rPr>
        <w:t>Lietuvos kineziterapeutų asociacija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34EEA286" w14:textId="77777777" w:rsidR="00784F66" w:rsidRPr="00802C71" w:rsidRDefault="00784F66" w:rsidP="00A64B00">
      <w:pPr>
        <w:spacing w:before="120"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802C71">
        <w:rPr>
          <w:rFonts w:ascii="Times New Roman" w:hAnsi="Times New Roman"/>
          <w:sz w:val="24"/>
          <w:szCs w:val="24"/>
        </w:rPr>
        <w:t>Rumunijos kineziterapeutų draugija</w:t>
      </w:r>
    </w:p>
    <w:p w14:paraId="218D1E45" w14:textId="77777777" w:rsidR="00784F66" w:rsidRPr="00802C71" w:rsidRDefault="00784F66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/>
          <w:sz w:val="24"/>
          <w:szCs w:val="24"/>
          <w:highlight w:val="white"/>
        </w:rPr>
      </w:pPr>
      <w:r w:rsidRPr="00802C71">
        <w:rPr>
          <w:rFonts w:ascii="Times New Roman" w:hAnsi="Times New Roman"/>
          <w:sz w:val="24"/>
          <w:szCs w:val="24"/>
        </w:rPr>
        <w:t>Turkijos kineziterapeutų asociacija</w:t>
      </w:r>
      <w:r w:rsidRPr="00802C71">
        <w:rPr>
          <w:rFonts w:ascii="Times New Roman" w:eastAsia="Cambria" w:hAnsi="Times New Roman" w:cs="Times New Roman"/>
          <w:b/>
          <w:sz w:val="24"/>
          <w:szCs w:val="24"/>
          <w:highlight w:val="white"/>
        </w:rPr>
        <w:t xml:space="preserve"> </w:t>
      </w:r>
    </w:p>
    <w:p w14:paraId="416A54CB" w14:textId="2548B5C6" w:rsidR="00EF29DF" w:rsidRPr="00802C71" w:rsidRDefault="00784F66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/>
          <w:sz w:val="24"/>
          <w:szCs w:val="24"/>
          <w:highlight w:val="white"/>
        </w:rPr>
      </w:pPr>
      <w:bookmarkStart w:id="12" w:name="_Hlk116938831"/>
      <w:bookmarkEnd w:id="11"/>
      <w:r w:rsidRPr="00802C71">
        <w:rPr>
          <w:rFonts w:ascii="Times New Roman" w:eastAsia="Cambria" w:hAnsi="Times New Roman" w:cs="Times New Roman"/>
          <w:b/>
          <w:sz w:val="24"/>
          <w:szCs w:val="24"/>
          <w:highlight w:val="white"/>
        </w:rPr>
        <w:lastRenderedPageBreak/>
        <w:t>Kontaktai:</w:t>
      </w:r>
    </w:p>
    <w:p w14:paraId="1390DCC8" w14:textId="73D17CD2" w:rsidR="00784F66" w:rsidRPr="00802C71" w:rsidRDefault="00784F66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>Projekto rezultatus ir naujienas galite sekti internetinėje svetainėje:</w:t>
      </w:r>
    </w:p>
    <w:p w14:paraId="7C839D99" w14:textId="7B1D260D" w:rsidR="00784F66" w:rsidRPr="00802C71" w:rsidRDefault="00784F66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Galite užduoti klausimus ir rasti daugiau informacijos</w:t>
      </w:r>
    </w:p>
    <w:bookmarkEnd w:id="12"/>
    <w:p w14:paraId="426E669D" w14:textId="5ABDB56C" w:rsidR="001C6457" w:rsidRPr="00802C71" w:rsidRDefault="001C6457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CK4Stim Proje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kto </w:t>
      </w:r>
      <w:proofErr w:type="gramStart"/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el.paštas</w:t>
      </w:r>
      <w:proofErr w:type="gramEnd"/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: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 ck4stim.2022@gmail.com</w:t>
      </w:r>
    </w:p>
    <w:p w14:paraId="206370E7" w14:textId="2F489F26" w:rsidR="001C6457" w:rsidRPr="00802C71" w:rsidRDefault="001C6457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CK4Stim Proje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kto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Facebook p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uslapis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: https://www.facebook.com/CK4Stim-109320221807989/</w:t>
      </w:r>
    </w:p>
    <w:p w14:paraId="21EF0105" w14:textId="524026AC" w:rsidR="001C6457" w:rsidRPr="00802C71" w:rsidRDefault="001C6457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CK4Stim Proje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kto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Twitter p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uslapis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: https://twitter.com/ck4stim</w:t>
      </w:r>
    </w:p>
    <w:p w14:paraId="1F6A53F4" w14:textId="4CD679E4" w:rsidR="00EF29DF" w:rsidRPr="00802C71" w:rsidRDefault="001C6457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CK4Stim Proje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kto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Instagram p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uslapis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:  https://www.instagram.com/ck4stim</w:t>
      </w:r>
    </w:p>
    <w:p w14:paraId="6277D47F" w14:textId="40B74FB7" w:rsidR="0070114A" w:rsidRPr="00802C71" w:rsidRDefault="00784F66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C71">
        <w:rPr>
          <w:rFonts w:ascii="Times New Roman" w:hAnsi="Times New Roman" w:cs="Times New Roman"/>
          <w:b/>
          <w:sz w:val="24"/>
          <w:szCs w:val="24"/>
        </w:rPr>
        <w:t>Naujienos:</w:t>
      </w:r>
    </w:p>
    <w:p w14:paraId="22797670" w14:textId="77777777" w:rsidR="00A01392" w:rsidRDefault="00000000" w:rsidP="00A01392">
      <w:pPr>
        <w:spacing w:after="12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A01392" w:rsidRPr="001E72F0">
          <w:rPr>
            <w:rStyle w:val="Hyperlink"/>
            <w:rFonts w:ascii="Times New Roman" w:hAnsi="Times New Roman" w:cs="Times New Roman"/>
            <w:sz w:val="24"/>
            <w:szCs w:val="24"/>
          </w:rPr>
          <w:t>http://haber.pau.edu.tr/Haber/paunun-projesi-125-proje-arasindan-destek-almaya-hak-kazanan-21-projeden-biri-oldu</w:t>
        </w:r>
      </w:hyperlink>
    </w:p>
    <w:p w14:paraId="28C17943" w14:textId="77777777" w:rsidR="00A01392" w:rsidRDefault="00000000" w:rsidP="00A01392">
      <w:pPr>
        <w:spacing w:after="12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A01392" w:rsidRPr="001E72F0">
          <w:rPr>
            <w:rStyle w:val="Hyperlink"/>
            <w:rFonts w:ascii="Times New Roman" w:hAnsi="Times New Roman" w:cs="Times New Roman"/>
            <w:sz w:val="24"/>
            <w:szCs w:val="24"/>
          </w:rPr>
          <w:t>http://haber.pau.edu.tr/Haber/paunun-projesi-fizyoterapi-ve-rehabilitasyon-alaninda--klinik-anahtar-olacak</w:t>
        </w:r>
      </w:hyperlink>
    </w:p>
    <w:p w14:paraId="2155B943" w14:textId="77777777" w:rsidR="00A01392" w:rsidRDefault="00000000" w:rsidP="00A01392">
      <w:pPr>
        <w:spacing w:after="12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A01392" w:rsidRPr="001E72F0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https://www.instagram.com/p/CeokLnno45d/?igshid=YmMyMTA2M2Y</w:t>
        </w:r>
      </w:hyperlink>
      <w:r w:rsidR="00A01392" w:rsidRPr="00ED2B28">
        <w:rPr>
          <w:rFonts w:ascii="Times New Roman" w:hAnsi="Times New Roman" w:cs="Times New Roman"/>
          <w:sz w:val="24"/>
          <w:szCs w:val="24"/>
        </w:rPr>
        <w:t>=</w:t>
      </w:r>
    </w:p>
    <w:p w14:paraId="70B10279" w14:textId="77777777" w:rsidR="00A01392" w:rsidRDefault="00000000" w:rsidP="00A01392">
      <w:pPr>
        <w:spacing w:after="12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01392" w:rsidRPr="001E72F0">
          <w:rPr>
            <w:rStyle w:val="Hyperlink"/>
            <w:rFonts w:ascii="Times New Roman" w:hAnsi="Times New Roman" w:cs="Times New Roman"/>
            <w:sz w:val="24"/>
            <w:szCs w:val="24"/>
          </w:rPr>
          <w:t>https://www.etis.ee/Portal/Projects/Display/ea972e08-ddc4-4f09-929f-6a6298812f60</w:t>
        </w:r>
      </w:hyperlink>
    </w:p>
    <w:p w14:paraId="51B8D291" w14:textId="77777777" w:rsidR="00A01392" w:rsidRDefault="00000000" w:rsidP="00A01392">
      <w:pPr>
        <w:spacing w:after="12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A01392" w:rsidRPr="001E72F0">
          <w:rPr>
            <w:rStyle w:val="Hyperlink"/>
            <w:rFonts w:ascii="Times New Roman" w:hAnsi="Times New Roman" w:cs="Times New Roman"/>
            <w:sz w:val="24"/>
            <w:szCs w:val="24"/>
          </w:rPr>
          <w:t>https://www.nooruse.ee/et/teadus-ja-arendustegevus/projektid/kaimasolevad-rahvusvahelised-projektid</w:t>
        </w:r>
      </w:hyperlink>
    </w:p>
    <w:p w14:paraId="3A72F332" w14:textId="77777777" w:rsidR="00A01392" w:rsidRDefault="00000000" w:rsidP="00A01392">
      <w:pPr>
        <w:spacing w:after="12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A01392" w:rsidRPr="001E72F0">
          <w:rPr>
            <w:rStyle w:val="Hyperlink"/>
            <w:rFonts w:ascii="Times New Roman" w:hAnsi="Times New Roman" w:cs="Times New Roman"/>
            <w:sz w:val="24"/>
            <w:szCs w:val="24"/>
          </w:rPr>
          <w:t>https://et-ee.facebook.com/ttktartu/</w:t>
        </w:r>
      </w:hyperlink>
    </w:p>
    <w:p w14:paraId="66E89BEE" w14:textId="77777777" w:rsidR="00A01392" w:rsidRDefault="00000000" w:rsidP="00A01392">
      <w:pPr>
        <w:spacing w:after="12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A01392" w:rsidRPr="001E72F0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https://www.facebook.com/152299624797353/posts/5897565936937331/</w:t>
        </w:r>
      </w:hyperlink>
    </w:p>
    <w:p w14:paraId="04B2E057" w14:textId="77777777" w:rsidR="00A01392" w:rsidRDefault="00000000" w:rsidP="00A01392">
      <w:pPr>
        <w:spacing w:after="12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A01392" w:rsidRPr="001E72F0">
          <w:rPr>
            <w:rStyle w:val="Hyperlink"/>
            <w:rFonts w:ascii="Times New Roman" w:hAnsi="Times New Roman" w:cs="Times New Roman"/>
            <w:sz w:val="24"/>
            <w:szCs w:val="24"/>
          </w:rPr>
          <w:t>https://svako.lt/lt/naujienos/pirmasis-erasmus-bendradarbiavimo-partnerystes-projekto-susitikimas-turkijoje</w:t>
        </w:r>
      </w:hyperlink>
    </w:p>
    <w:p w14:paraId="5D552C24" w14:textId="77777777" w:rsidR="00A01392" w:rsidRDefault="00000000" w:rsidP="00A01392">
      <w:pPr>
        <w:spacing w:after="120" w:line="360" w:lineRule="auto"/>
        <w:ind w:firstLine="357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hyperlink r:id="rId17" w:history="1">
        <w:r w:rsidR="00A01392" w:rsidRPr="001E72F0">
          <w:rPr>
            <w:rStyle w:val="Hyperlink"/>
            <w:rFonts w:ascii="Times New Roman" w:hAnsi="Times New Roman" w:cs="Times New Roman"/>
            <w:sz w:val="24"/>
            <w:szCs w:val="24"/>
          </w:rPr>
          <w:t>http://efl.ee/rahvusvaheline-projekt/</w:t>
        </w:r>
      </w:hyperlink>
    </w:p>
    <w:p w14:paraId="2FABA8DF" w14:textId="2D0B1CF6" w:rsidR="00ED2B28" w:rsidRPr="00802C71" w:rsidRDefault="00784F66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C71">
        <w:rPr>
          <w:rFonts w:ascii="Times New Roman" w:hAnsi="Times New Roman" w:cs="Times New Roman"/>
          <w:b/>
          <w:sz w:val="24"/>
          <w:szCs w:val="24"/>
        </w:rPr>
        <w:lastRenderedPageBreak/>
        <w:t>Nuotraukos</w:t>
      </w:r>
      <w:r w:rsidR="00ED2B28" w:rsidRPr="00802C7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6"/>
        <w:gridCol w:w="137"/>
        <w:gridCol w:w="1036"/>
        <w:gridCol w:w="357"/>
        <w:gridCol w:w="2100"/>
        <w:gridCol w:w="668"/>
        <w:gridCol w:w="2826"/>
      </w:tblGrid>
      <w:tr w:rsidR="00802C71" w:rsidRPr="00802C71" w14:paraId="658A6843" w14:textId="77777777" w:rsidTr="00E9658F">
        <w:tc>
          <w:tcPr>
            <w:tcW w:w="4886" w:type="dxa"/>
            <w:gridSpan w:val="4"/>
          </w:tcPr>
          <w:p w14:paraId="2FC06FBA" w14:textId="5A59A018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9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3B5F8C7D" wp14:editId="5B9D7418">
                  <wp:extent cx="3057525" cy="2028559"/>
                  <wp:effectExtent l="0" t="0" r="0" b="0"/>
                  <wp:docPr id="12" name="Resim 12" descr="C:\Users\User\Desktop\Newslette riçin\IMG-20221024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Newslette riçin\IMG-20221024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9" r="16186"/>
                          <a:stretch/>
                        </pic:blipFill>
                        <pic:spPr bwMode="auto">
                          <a:xfrm>
                            <a:off x="0" y="0"/>
                            <a:ext cx="3067785" cy="203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3"/>
          </w:tcPr>
          <w:p w14:paraId="048B0D50" w14:textId="353E2B56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6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2D116141" wp14:editId="0ECCBA61">
                  <wp:extent cx="3352800" cy="2514599"/>
                  <wp:effectExtent l="0" t="0" r="0" b="635"/>
                  <wp:docPr id="13" name="Resim 13" descr="C:\Users\User\Desktop\Newslette riçin\IMG-2022102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Newslette riçin\IMG-2022102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34" cy="252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3101C7DA" w14:textId="77777777" w:rsidTr="00E9658F">
        <w:tc>
          <w:tcPr>
            <w:tcW w:w="4886" w:type="dxa"/>
            <w:gridSpan w:val="4"/>
          </w:tcPr>
          <w:p w14:paraId="09CEC702" w14:textId="6D2FA9FF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6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589989BE" wp14:editId="1546280D">
                  <wp:extent cx="2124075" cy="2832102"/>
                  <wp:effectExtent l="0" t="0" r="0" b="6350"/>
                  <wp:docPr id="14" name="Resim 14" descr="C:\Users\User\Desktop\Newslette riçin\IMG-2022102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Newslette riçin\IMG-20221024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45" cy="285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3"/>
          </w:tcPr>
          <w:p w14:paraId="5CB54415" w14:textId="4CE4934B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77F3881F" wp14:editId="54BA1255">
                  <wp:extent cx="2097547" cy="2819400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15" cy="2831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6201CB52" w14:textId="77777777" w:rsidTr="00E9658F">
        <w:tc>
          <w:tcPr>
            <w:tcW w:w="4886" w:type="dxa"/>
            <w:gridSpan w:val="4"/>
          </w:tcPr>
          <w:p w14:paraId="13DBE89D" w14:textId="34A824D6" w:rsidR="000C033B" w:rsidRPr="00802C71" w:rsidRDefault="000C033B" w:rsidP="00631ADA">
            <w:pPr>
              <w:spacing w:before="120" w:line="360" w:lineRule="auto"/>
              <w:jc w:val="center"/>
              <w:rPr>
                <w:noProof/>
              </w:rPr>
            </w:pPr>
          </w:p>
        </w:tc>
        <w:tc>
          <w:tcPr>
            <w:tcW w:w="5594" w:type="dxa"/>
            <w:gridSpan w:val="3"/>
          </w:tcPr>
          <w:p w14:paraId="767783A2" w14:textId="319A06A0" w:rsidR="000C033B" w:rsidRPr="00802C71" w:rsidRDefault="000C033B" w:rsidP="00631ADA">
            <w:pPr>
              <w:spacing w:before="120" w:line="360" w:lineRule="auto"/>
              <w:jc w:val="center"/>
              <w:rPr>
                <w:noProof/>
              </w:rPr>
            </w:pPr>
          </w:p>
        </w:tc>
      </w:tr>
      <w:tr w:rsidR="00802C71" w:rsidRPr="00802C71" w14:paraId="2C68B419" w14:textId="77777777" w:rsidTr="00E9658F">
        <w:tc>
          <w:tcPr>
            <w:tcW w:w="4886" w:type="dxa"/>
            <w:gridSpan w:val="4"/>
          </w:tcPr>
          <w:p w14:paraId="2C5CB117" w14:textId="3E7B588E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lastRenderedPageBreak/>
              <w:drawing>
                <wp:inline distT="0" distB="0" distL="0" distR="0" wp14:anchorId="1D011E39" wp14:editId="4EF133FE">
                  <wp:extent cx="2733675" cy="2332990"/>
                  <wp:effectExtent l="0" t="0" r="9525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4" r="2004"/>
                          <a:stretch/>
                        </pic:blipFill>
                        <pic:spPr bwMode="auto">
                          <a:xfrm>
                            <a:off x="0" y="0"/>
                            <a:ext cx="2741530" cy="233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3"/>
          </w:tcPr>
          <w:p w14:paraId="7B02905A" w14:textId="652B37D3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460995A9" wp14:editId="78BF3F78">
                  <wp:extent cx="2552700" cy="3243561"/>
                  <wp:effectExtent l="0" t="0" r="0" b="0"/>
                  <wp:docPr id="40" name="Picture 40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group of people posing for a photo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27" cy="328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40337795" w14:textId="77777777" w:rsidTr="00E9658F">
        <w:tc>
          <w:tcPr>
            <w:tcW w:w="4886" w:type="dxa"/>
            <w:gridSpan w:val="4"/>
          </w:tcPr>
          <w:p w14:paraId="1A1DA956" w14:textId="30F7403D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186840ED" wp14:editId="728F72A0">
                  <wp:extent cx="3098603" cy="2324100"/>
                  <wp:effectExtent l="0" t="0" r="6985" b="0"/>
                  <wp:docPr id="43" name="Picture 43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indoor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162" cy="235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3"/>
          </w:tcPr>
          <w:p w14:paraId="7EF60BE6" w14:textId="2F010305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54DDA39E" wp14:editId="44DED523">
                  <wp:extent cx="3686391" cy="1661160"/>
                  <wp:effectExtent l="0" t="0" r="9525" b="0"/>
                  <wp:docPr id="1769700383" name="Picture 1769700383" descr="A group of people posing on a stairca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group of people posing on a staircase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403" cy="166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46B06367" w14:textId="77777777" w:rsidTr="00E9658F">
        <w:tc>
          <w:tcPr>
            <w:tcW w:w="4886" w:type="dxa"/>
            <w:gridSpan w:val="4"/>
          </w:tcPr>
          <w:p w14:paraId="117F60E1" w14:textId="0CB6FED3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8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lastRenderedPageBreak/>
              <w:drawing>
                <wp:inline distT="0" distB="0" distL="0" distR="0" wp14:anchorId="635AABC2" wp14:editId="287C2548">
                  <wp:extent cx="2127829" cy="3133725"/>
                  <wp:effectExtent l="0" t="0" r="6350" b="0"/>
                  <wp:docPr id="18" name="Resim 18" descr="C:\Users\User\Desktop\Newslette riçin\IMG-2022102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Newslette riçin\IMG-20221025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6"/>
                          <a:stretch/>
                        </pic:blipFill>
                        <pic:spPr bwMode="auto">
                          <a:xfrm>
                            <a:off x="0" y="0"/>
                            <a:ext cx="2142533" cy="315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3"/>
          </w:tcPr>
          <w:p w14:paraId="5EB451BB" w14:textId="65D3B656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0606FC6E" wp14:editId="550EACC0">
                  <wp:extent cx="2105025" cy="3251951"/>
                  <wp:effectExtent l="0" t="0" r="0" b="571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757"/>
                          <a:stretch/>
                        </pic:blipFill>
                        <pic:spPr bwMode="auto">
                          <a:xfrm>
                            <a:off x="0" y="0"/>
                            <a:ext cx="2108019" cy="325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657" w:rsidRPr="00802C71" w14:paraId="66D208C7" w14:textId="77777777" w:rsidTr="00E9658F">
        <w:trPr>
          <w:gridAfter w:val="6"/>
          <w:wAfter w:w="7124" w:type="dxa"/>
        </w:trPr>
        <w:tc>
          <w:tcPr>
            <w:tcW w:w="3356" w:type="dxa"/>
          </w:tcPr>
          <w:p w14:paraId="1831986E" w14:textId="1B1F04B7" w:rsidR="00130657" w:rsidRPr="00802C71" w:rsidRDefault="00130657" w:rsidP="0056202F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58240" behindDoc="1" locked="0" layoutInCell="1" allowOverlap="1" wp14:anchorId="1004A0B3" wp14:editId="186EAAB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76835</wp:posOffset>
                  </wp:positionV>
                  <wp:extent cx="3415030" cy="2560955"/>
                  <wp:effectExtent l="0" t="0" r="0" b="0"/>
                  <wp:wrapNone/>
                  <wp:docPr id="472508781" name="Picture 472508781" descr="C:\Users\User\Desktop\Newslette riçin\IMG-20221025-WA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Newslette riçin\IMG-20221025-WA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0" cy="256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C71" w:rsidRPr="00802C71" w14:paraId="3210666E" w14:textId="77777777" w:rsidTr="00E9658F">
        <w:tc>
          <w:tcPr>
            <w:tcW w:w="4886" w:type="dxa"/>
            <w:gridSpan w:val="4"/>
          </w:tcPr>
          <w:p w14:paraId="22A797A8" w14:textId="3F15D6DF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lastRenderedPageBreak/>
              <w:drawing>
                <wp:inline distT="0" distB="0" distL="0" distR="0" wp14:anchorId="43E10C97" wp14:editId="2BACE60E">
                  <wp:extent cx="2362200" cy="3152412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264" cy="31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3"/>
          </w:tcPr>
          <w:p w14:paraId="1271C7F3" w14:textId="4B161575" w:rsidR="00284332" w:rsidRPr="00802C71" w:rsidRDefault="00130657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2941FB07" wp14:editId="634806FE">
                  <wp:extent cx="2365375" cy="3152140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315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657" w:rsidRPr="00802C71" w14:paraId="4B2045BC" w14:textId="77777777" w:rsidTr="00E9658F">
        <w:trPr>
          <w:gridAfter w:val="1"/>
          <w:wAfter w:w="2826" w:type="dxa"/>
        </w:trPr>
        <w:tc>
          <w:tcPr>
            <w:tcW w:w="4529" w:type="dxa"/>
            <w:gridSpan w:val="3"/>
          </w:tcPr>
          <w:p w14:paraId="3008993C" w14:textId="454C4783" w:rsidR="00130657" w:rsidRPr="00802C71" w:rsidRDefault="00130657" w:rsidP="00631ADA">
            <w:pPr>
              <w:spacing w:before="120" w:line="360" w:lineRule="auto"/>
              <w:jc w:val="center"/>
              <w:rPr>
                <w:noProof/>
              </w:rPr>
            </w:pPr>
            <w:r w:rsidRPr="006B18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1A6045C2" wp14:editId="35A638D3">
                  <wp:extent cx="3873500" cy="2905125"/>
                  <wp:effectExtent l="0" t="0" r="0" b="9525"/>
                  <wp:docPr id="17" name="Resim 17" descr="C:\Users\User\Desktop\Newslette riçin\IMG-20221025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Newslette riçin\IMG-20221025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519" cy="291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gridSpan w:val="3"/>
          </w:tcPr>
          <w:p w14:paraId="1EE56633" w14:textId="0292EC93" w:rsidR="00130657" w:rsidRPr="00802C71" w:rsidRDefault="00130657" w:rsidP="00631ADA">
            <w:pPr>
              <w:spacing w:before="120" w:line="360" w:lineRule="auto"/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59264" behindDoc="1" locked="0" layoutInCell="1" allowOverlap="1" wp14:anchorId="598A6B90" wp14:editId="4D7BD2EE">
                  <wp:simplePos x="0" y="0"/>
                  <wp:positionH relativeFrom="column">
                    <wp:posOffset>838027</wp:posOffset>
                  </wp:positionH>
                  <wp:positionV relativeFrom="paragraph">
                    <wp:posOffset>92768</wp:posOffset>
                  </wp:positionV>
                  <wp:extent cx="2189018" cy="2916495"/>
                  <wp:effectExtent l="0" t="0" r="1905" b="0"/>
                  <wp:wrapNone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392" cy="2922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2C71" w:rsidRPr="00802C71" w14:paraId="675D1D4A" w14:textId="77777777" w:rsidTr="00E9658F">
        <w:tc>
          <w:tcPr>
            <w:tcW w:w="4886" w:type="dxa"/>
            <w:gridSpan w:val="4"/>
          </w:tcPr>
          <w:p w14:paraId="47A957AE" w14:textId="1057E40B" w:rsidR="00172670" w:rsidRPr="00802C71" w:rsidRDefault="00CA2851" w:rsidP="00631ADA">
            <w:pPr>
              <w:spacing w:before="120" w:line="360" w:lineRule="auto"/>
              <w:jc w:val="center"/>
              <w:rPr>
                <w:noProof/>
              </w:rPr>
            </w:pPr>
            <w:r w:rsidRPr="00D94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lastRenderedPageBreak/>
              <w:drawing>
                <wp:inline distT="0" distB="0" distL="0" distR="0" wp14:anchorId="16D42D8D" wp14:editId="64E42C7F">
                  <wp:extent cx="2853055" cy="2139792"/>
                  <wp:effectExtent l="0" t="0" r="4445" b="0"/>
                  <wp:docPr id="20" name="Resim 20" descr="C:\Users\User\Desktop\Newslette riçin\IMG-20221025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Newslette riçin\IMG-20221025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66" cy="214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3"/>
          </w:tcPr>
          <w:p w14:paraId="55A64976" w14:textId="733CF924" w:rsidR="00172670" w:rsidRPr="00802C71" w:rsidRDefault="00CA2851" w:rsidP="00631ADA">
            <w:pPr>
              <w:spacing w:before="120" w:line="360" w:lineRule="auto"/>
              <w:jc w:val="center"/>
              <w:rPr>
                <w:noProof/>
              </w:rPr>
            </w:pPr>
            <w:r w:rsidRPr="00D94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inline distT="0" distB="0" distL="0" distR="0" wp14:anchorId="052ECBC0" wp14:editId="6F4B26FD">
                  <wp:extent cx="2912532" cy="2184400"/>
                  <wp:effectExtent l="0" t="0" r="2540" b="6350"/>
                  <wp:docPr id="26" name="Resim 26" descr="C:\Users\User\Desktop\Newslette riçin\IMG-20221025-WA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Newslette riçin\IMG-20221025-WA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795" cy="219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4724EB98" w14:textId="77777777" w:rsidTr="00E9658F">
        <w:tc>
          <w:tcPr>
            <w:tcW w:w="4886" w:type="dxa"/>
            <w:gridSpan w:val="4"/>
          </w:tcPr>
          <w:p w14:paraId="40E1EB96" w14:textId="54E19E91" w:rsidR="00DB325E" w:rsidRPr="00802C71" w:rsidRDefault="00CA2851" w:rsidP="00631ADA">
            <w:pPr>
              <w:spacing w:before="120" w:line="360" w:lineRule="auto"/>
              <w:ind w:right="-398"/>
              <w:jc w:val="center"/>
              <w:rPr>
                <w:noProof/>
              </w:rPr>
            </w:pPr>
            <w:r w:rsidRPr="00D94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60288" behindDoc="1" locked="0" layoutInCell="1" allowOverlap="1" wp14:anchorId="6E8D078D" wp14:editId="43CD9C4E">
                  <wp:simplePos x="0" y="0"/>
                  <wp:positionH relativeFrom="column">
                    <wp:posOffset>-511810</wp:posOffset>
                  </wp:positionH>
                  <wp:positionV relativeFrom="paragraph">
                    <wp:posOffset>21417</wp:posOffset>
                  </wp:positionV>
                  <wp:extent cx="2257426" cy="3009900"/>
                  <wp:effectExtent l="0" t="0" r="9525" b="0"/>
                  <wp:wrapNone/>
                  <wp:docPr id="21" name="Resim 21" descr="C:\Users\User\Desktop\Newslette riçin\IMG-20221025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Newslette riçin\IMG-20221025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6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94" w:type="dxa"/>
            <w:gridSpan w:val="3"/>
          </w:tcPr>
          <w:p w14:paraId="3617B91A" w14:textId="6739FC52" w:rsidR="00DB325E" w:rsidRPr="00802C71" w:rsidRDefault="00DB325E" w:rsidP="00631ADA">
            <w:pPr>
              <w:spacing w:before="120" w:line="360" w:lineRule="auto"/>
              <w:jc w:val="center"/>
              <w:rPr>
                <w:noProof/>
              </w:rPr>
            </w:pPr>
          </w:p>
        </w:tc>
      </w:tr>
      <w:tr w:rsidR="00802C71" w:rsidRPr="00802C71" w14:paraId="4B8659B2" w14:textId="77777777" w:rsidTr="00E9658F">
        <w:tc>
          <w:tcPr>
            <w:tcW w:w="4886" w:type="dxa"/>
            <w:gridSpan w:val="4"/>
          </w:tcPr>
          <w:p w14:paraId="7CA13F18" w14:textId="6F1424B0" w:rsidR="00DB325E" w:rsidRPr="00802C71" w:rsidRDefault="00DB325E" w:rsidP="00631ADA">
            <w:pPr>
              <w:spacing w:before="120" w:line="360" w:lineRule="auto"/>
              <w:jc w:val="center"/>
              <w:rPr>
                <w:noProof/>
              </w:rPr>
            </w:pPr>
          </w:p>
        </w:tc>
        <w:tc>
          <w:tcPr>
            <w:tcW w:w="5594" w:type="dxa"/>
            <w:gridSpan w:val="3"/>
          </w:tcPr>
          <w:p w14:paraId="50FE6C1C" w14:textId="10E4DA79" w:rsidR="00DB325E" w:rsidRPr="00802C71" w:rsidRDefault="00E32CC6" w:rsidP="00631ADA">
            <w:pPr>
              <w:spacing w:before="120" w:line="360" w:lineRule="auto"/>
              <w:jc w:val="center"/>
              <w:rPr>
                <w:noProof/>
              </w:rPr>
            </w:pPr>
            <w:r w:rsidRPr="00D94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62336" behindDoc="1" locked="0" layoutInCell="1" allowOverlap="1" wp14:anchorId="4D37F2CF" wp14:editId="0B32459B">
                  <wp:simplePos x="0" y="0"/>
                  <wp:positionH relativeFrom="margin">
                    <wp:posOffset>1248987</wp:posOffset>
                  </wp:positionH>
                  <wp:positionV relativeFrom="paragraph">
                    <wp:posOffset>-263294</wp:posOffset>
                  </wp:positionV>
                  <wp:extent cx="2243138" cy="2990850"/>
                  <wp:effectExtent l="0" t="0" r="5080" b="0"/>
                  <wp:wrapNone/>
                  <wp:docPr id="22" name="Resim 22" descr="C:\Users\User\Desktop\Newslette riçin\IMG-20221025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Newslette riçin\IMG-20221025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138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61312" behindDoc="1" locked="0" layoutInCell="1" allowOverlap="1" wp14:anchorId="780D6D6D" wp14:editId="2459516B">
                  <wp:simplePos x="0" y="0"/>
                  <wp:positionH relativeFrom="page">
                    <wp:posOffset>-1094105</wp:posOffset>
                  </wp:positionH>
                  <wp:positionV relativeFrom="paragraph">
                    <wp:posOffset>-286501</wp:posOffset>
                  </wp:positionV>
                  <wp:extent cx="2239241" cy="2985654"/>
                  <wp:effectExtent l="0" t="0" r="8890" b="5715"/>
                  <wp:wrapNone/>
                  <wp:docPr id="23" name="Resim 23" descr="C:\Users\User\Desktop\Newslette riçin\IMG-20221025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Newslette riçin\IMG-20221025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41" cy="298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2C71" w:rsidRPr="00802C71" w14:paraId="3C0A86E5" w14:textId="77777777" w:rsidTr="00E9658F">
        <w:tc>
          <w:tcPr>
            <w:tcW w:w="3493" w:type="dxa"/>
            <w:gridSpan w:val="2"/>
          </w:tcPr>
          <w:p w14:paraId="41F3942C" w14:textId="29BC62D4" w:rsidR="00E12B8A" w:rsidRPr="00802C71" w:rsidRDefault="00E12B8A" w:rsidP="00631ADA">
            <w:pPr>
              <w:spacing w:before="120" w:line="360" w:lineRule="auto"/>
              <w:jc w:val="center"/>
              <w:rPr>
                <w:noProof/>
              </w:rPr>
            </w:pPr>
          </w:p>
        </w:tc>
        <w:tc>
          <w:tcPr>
            <w:tcW w:w="3493" w:type="dxa"/>
            <w:gridSpan w:val="3"/>
          </w:tcPr>
          <w:p w14:paraId="258E4D13" w14:textId="22DD51CF" w:rsidR="00E12B8A" w:rsidRPr="00802C71" w:rsidRDefault="00E12B8A" w:rsidP="00631ADA">
            <w:pPr>
              <w:spacing w:before="120" w:line="360" w:lineRule="auto"/>
              <w:jc w:val="center"/>
              <w:rPr>
                <w:noProof/>
              </w:rPr>
            </w:pPr>
          </w:p>
        </w:tc>
        <w:tc>
          <w:tcPr>
            <w:tcW w:w="3494" w:type="dxa"/>
            <w:gridSpan w:val="2"/>
          </w:tcPr>
          <w:p w14:paraId="3700FD84" w14:textId="615E65A4" w:rsidR="00E12B8A" w:rsidRPr="00802C71" w:rsidRDefault="00E12B8A" w:rsidP="00631ADA">
            <w:pPr>
              <w:spacing w:before="120" w:line="360" w:lineRule="auto"/>
              <w:jc w:val="center"/>
              <w:rPr>
                <w:noProof/>
              </w:rPr>
            </w:pPr>
          </w:p>
        </w:tc>
      </w:tr>
      <w:tr w:rsidR="00E12B8A" w:rsidRPr="00802C71" w14:paraId="1B6189BA" w14:textId="77777777" w:rsidTr="00E9658F">
        <w:tc>
          <w:tcPr>
            <w:tcW w:w="10480" w:type="dxa"/>
            <w:gridSpan w:val="7"/>
          </w:tcPr>
          <w:p w14:paraId="23735A72" w14:textId="205B531A" w:rsidR="00E12B8A" w:rsidRPr="00802C71" w:rsidRDefault="00E12B8A" w:rsidP="00631ADA">
            <w:pPr>
              <w:spacing w:before="120" w:line="360" w:lineRule="auto"/>
              <w:jc w:val="center"/>
              <w:rPr>
                <w:noProof/>
              </w:rPr>
            </w:pPr>
          </w:p>
        </w:tc>
      </w:tr>
    </w:tbl>
    <w:p w14:paraId="7D304551" w14:textId="77777777" w:rsidR="00E32CC6" w:rsidRDefault="00E32CC6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07A260" w14:textId="77777777" w:rsidR="00E32CC6" w:rsidRDefault="00E32CC6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3FAF9C5" w14:textId="77777777" w:rsidR="00E32CC6" w:rsidRDefault="00E32CC6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21EE6BE" w14:textId="77777777" w:rsidR="00E32CC6" w:rsidRDefault="00E32CC6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D7366B8" w14:textId="77777777" w:rsidR="00E32CC6" w:rsidRDefault="00E32CC6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B7B54A6" w14:textId="7AFB2C71" w:rsidR="00ED2B28" w:rsidRDefault="00ED2B28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1346EAB" w14:textId="77777777" w:rsidR="00272741" w:rsidRDefault="00272741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07343E3" w14:textId="77777777" w:rsidR="00272741" w:rsidRDefault="00272741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BE7F299" w14:textId="22042A94" w:rsidR="00272741" w:rsidRDefault="00272741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4263">
        <w:rPr>
          <w:rFonts w:ascii="Times New Roman" w:hAnsi="Times New Roman" w:cs="Times New Roman"/>
          <w:b/>
          <w:noProof/>
          <w:sz w:val="24"/>
          <w:szCs w:val="24"/>
          <w:lang w:val="tr-TR" w:eastAsia="tr-TR"/>
        </w:rPr>
        <w:lastRenderedPageBreak/>
        <w:drawing>
          <wp:inline distT="0" distB="0" distL="0" distR="0" wp14:anchorId="3AAD6432" wp14:editId="084762CE">
            <wp:extent cx="2705100" cy="3606800"/>
            <wp:effectExtent l="0" t="0" r="0" b="0"/>
            <wp:docPr id="24" name="Resim 24" descr="C:\Users\User\Desktop\Newslette riçin\IMG-2022102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ewslette riçin\IMG-20221025-WA007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83" cy="363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tr-TR" w:eastAsia="tr-TR"/>
        </w:rPr>
        <w:drawing>
          <wp:inline distT="0" distB="0" distL="0" distR="0" wp14:anchorId="14E2427D" wp14:editId="471D7D44">
            <wp:extent cx="2851785" cy="3536813"/>
            <wp:effectExtent l="0" t="0" r="5715" b="6985"/>
            <wp:docPr id="38" name="Resim 38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38" descr="A person giving a presentation to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97"/>
                    <a:stretch/>
                  </pic:blipFill>
                  <pic:spPr bwMode="auto">
                    <a:xfrm>
                      <a:off x="0" y="0"/>
                      <a:ext cx="2866422" cy="355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172B7" w14:textId="69901EA9" w:rsidR="00272741" w:rsidRPr="00802C71" w:rsidRDefault="00272741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tr-TR" w:eastAsia="tr-TR"/>
        </w:rPr>
        <w:drawing>
          <wp:inline distT="0" distB="0" distL="0" distR="0" wp14:anchorId="2212D36D" wp14:editId="4745B70B">
            <wp:extent cx="3076575" cy="2307577"/>
            <wp:effectExtent l="0" t="0" r="0" b="0"/>
            <wp:docPr id="46" name="Picture 46" descr="A person standing in front of a projection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erson standing in front of a projection screen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664" cy="23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tr-TR" w:eastAsia="tr-TR"/>
        </w:rPr>
        <w:drawing>
          <wp:inline distT="0" distB="0" distL="0" distR="0" wp14:anchorId="58F52DC2" wp14:editId="50E948B0">
            <wp:extent cx="3047806" cy="2286000"/>
            <wp:effectExtent l="0" t="0" r="635" b="0"/>
            <wp:docPr id="47" name="Picture 47" descr="A picture containing text, monitor, electronics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monitor, electronics, scree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80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741" w:rsidRPr="00802C71" w:rsidSect="00A40381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3261" w:right="474" w:bottom="1702" w:left="1276" w:header="90" w:footer="2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4221B" w14:textId="77777777" w:rsidR="00786968" w:rsidRDefault="00786968">
      <w:pPr>
        <w:spacing w:after="0" w:line="240" w:lineRule="auto"/>
      </w:pPr>
      <w:r>
        <w:separator/>
      </w:r>
    </w:p>
  </w:endnote>
  <w:endnote w:type="continuationSeparator" w:id="0">
    <w:p w14:paraId="33039D5E" w14:textId="77777777" w:rsidR="00786968" w:rsidRDefault="00786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55E1" w14:textId="77777777" w:rsidR="00215214" w:rsidRDefault="002152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5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04"/>
      <w:gridCol w:w="1505"/>
      <w:gridCol w:w="1505"/>
      <w:gridCol w:w="1505"/>
      <w:gridCol w:w="1505"/>
      <w:gridCol w:w="1336"/>
      <w:gridCol w:w="1674"/>
    </w:tblGrid>
    <w:tr w:rsidR="00A1584E" w14:paraId="74F75B10" w14:textId="77777777" w:rsidTr="00D17A6E">
      <w:trPr>
        <w:trHeight w:val="1060"/>
      </w:trPr>
      <w:tc>
        <w:tcPr>
          <w:tcW w:w="1504" w:type="dxa"/>
          <w:vAlign w:val="center"/>
        </w:tcPr>
        <w:p w14:paraId="63F2B871" w14:textId="77777777" w:rsidR="0003158A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07CDED1A" wp14:editId="020DA76F">
                <wp:extent cx="857250" cy="85725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5" w:type="dxa"/>
          <w:vAlign w:val="center"/>
        </w:tcPr>
        <w:p w14:paraId="719AB74A" w14:textId="77777777" w:rsidR="0003158A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60DD0E83" wp14:editId="1B82927C">
                <wp:extent cx="844550" cy="877242"/>
                <wp:effectExtent l="0" t="0" r="0" b="0"/>
                <wp:docPr id="6" name="Resi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428" cy="887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5" w:type="dxa"/>
          <w:vAlign w:val="center"/>
        </w:tcPr>
        <w:p w14:paraId="577695D5" w14:textId="77777777" w:rsidR="0003158A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7B3A4FD2" wp14:editId="07153503">
                <wp:extent cx="876300" cy="887983"/>
                <wp:effectExtent l="0" t="0" r="0" b="762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41" t="7032" r="53951" b="20069"/>
                        <a:stretch/>
                      </pic:blipFill>
                      <pic:spPr bwMode="auto">
                        <a:xfrm>
                          <a:off x="0" y="0"/>
                          <a:ext cx="931147" cy="943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5" w:type="dxa"/>
          <w:vAlign w:val="center"/>
        </w:tcPr>
        <w:p w14:paraId="7B5EE145" w14:textId="77777777" w:rsidR="0003158A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539F622B" wp14:editId="248600A9">
                <wp:extent cx="918210" cy="918210"/>
                <wp:effectExtent l="0" t="0" r="0" b="0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210" cy="918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5" w:type="dxa"/>
          <w:vAlign w:val="center"/>
        </w:tcPr>
        <w:p w14:paraId="01F50C8E" w14:textId="77777777" w:rsidR="0003158A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43D42298" wp14:editId="3C3FFAD5">
                <wp:extent cx="844550" cy="920693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09" r="20649"/>
                        <a:stretch/>
                      </pic:blipFill>
                      <pic:spPr bwMode="auto">
                        <a:xfrm>
                          <a:off x="0" y="0"/>
                          <a:ext cx="910940" cy="993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6" w:type="dxa"/>
          <w:vAlign w:val="center"/>
        </w:tcPr>
        <w:p w14:paraId="30EF5A0F" w14:textId="77777777" w:rsidR="0003158A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7D86A081" wp14:editId="30C880FB">
                <wp:extent cx="514350" cy="994410"/>
                <wp:effectExtent l="0" t="0" r="7620" b="0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994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74" w:type="dxa"/>
          <w:vAlign w:val="center"/>
        </w:tcPr>
        <w:p w14:paraId="695ECD50" w14:textId="77777777" w:rsidR="0003158A" w:rsidRDefault="00FB0E5C" w:rsidP="00A1584E">
          <w:pPr>
            <w:rPr>
              <w:noProof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1708EA70" wp14:editId="4C168894">
                <wp:extent cx="979280" cy="525780"/>
                <wp:effectExtent l="0" t="0" r="0" b="7620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8330" cy="5306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6D6F52" w14:textId="77777777" w:rsidR="0003158A" w:rsidRPr="00E03F15" w:rsidRDefault="00936027" w:rsidP="00A40381">
    <w:pPr>
      <w:pStyle w:val="Footer"/>
      <w:tabs>
        <w:tab w:val="clear" w:pos="9406"/>
        <w:tab w:val="right" w:pos="9498"/>
      </w:tabs>
      <w:ind w:left="-709" w:firstLine="709"/>
      <w:rPr>
        <w:rStyle w:val="Strong"/>
        <w:rFonts w:ascii="Arial" w:hAnsi="Arial" w:cs="Arial"/>
        <w:color w:val="303837"/>
        <w:sz w:val="18"/>
        <w:szCs w:val="18"/>
        <w:shd w:val="clear" w:color="auto" w:fill="FFFFFF"/>
      </w:rPr>
    </w:pPr>
    <w:r w:rsidRPr="00E03F15">
      <w:rPr>
        <w:rStyle w:val="Strong"/>
        <w:rFonts w:ascii="Arial" w:hAnsi="Arial" w:cs="Arial"/>
        <w:color w:val="303837"/>
        <w:sz w:val="18"/>
        <w:szCs w:val="18"/>
        <w:shd w:val="clear" w:color="auto" w:fill="FFFFFF"/>
      </w:rPr>
      <w:t>“Funded by the Erasmus+ Program of the European Union. However, European Commission and Turkish National Agency cannot be held responsi</w:t>
    </w:r>
    <w:r w:rsidRPr="00E03F15">
      <w:rPr>
        <w:rStyle w:val="Strong"/>
        <w:rFonts w:ascii="Arial" w:hAnsi="Arial" w:cs="Arial"/>
        <w:color w:val="303837"/>
        <w:sz w:val="18"/>
        <w:szCs w:val="18"/>
        <w:shd w:val="clear" w:color="auto" w:fill="FFFFFF"/>
      </w:rPr>
      <w:softHyphen/>
      <w:t xml:space="preserve">ble for any use which may be made of the information contained </w:t>
    </w:r>
    <w:proofErr w:type="gramStart"/>
    <w:r w:rsidRPr="00E03F15">
      <w:rPr>
        <w:rStyle w:val="Strong"/>
        <w:rFonts w:ascii="Arial" w:hAnsi="Arial" w:cs="Arial"/>
        <w:color w:val="303837"/>
        <w:sz w:val="18"/>
        <w:szCs w:val="18"/>
        <w:shd w:val="clear" w:color="auto" w:fill="FFFFFF"/>
      </w:rPr>
      <w:t>therein</w:t>
    </w:r>
    <w:proofErr w:type="gramEnd"/>
    <w:r w:rsidRPr="00E03F15">
      <w:rPr>
        <w:rStyle w:val="Strong"/>
        <w:rFonts w:ascii="Arial" w:hAnsi="Arial" w:cs="Arial"/>
        <w:color w:val="303837"/>
        <w:sz w:val="18"/>
        <w:szCs w:val="18"/>
        <w:shd w:val="clear" w:color="auto" w:fill="FFFFFF"/>
      </w:rPr>
      <w:t>”</w:t>
    </w:r>
  </w:p>
  <w:p w14:paraId="11547608" w14:textId="77777777" w:rsidR="0003158A" w:rsidRPr="00E03F15" w:rsidRDefault="0003158A" w:rsidP="00C7459F">
    <w:pPr>
      <w:pStyle w:val="Footer"/>
      <w:ind w:left="-709" w:firstLine="709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71E13" w14:textId="77777777" w:rsidR="00215214" w:rsidRDefault="002152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67767" w14:textId="77777777" w:rsidR="00786968" w:rsidRDefault="00786968">
      <w:pPr>
        <w:spacing w:after="0" w:line="240" w:lineRule="auto"/>
      </w:pPr>
      <w:r>
        <w:separator/>
      </w:r>
    </w:p>
  </w:footnote>
  <w:footnote w:type="continuationSeparator" w:id="0">
    <w:p w14:paraId="5EB8A29C" w14:textId="77777777" w:rsidR="00786968" w:rsidRDefault="00786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5D69F" w14:textId="0BB943C7" w:rsidR="00215214" w:rsidRDefault="00000000">
    <w:pPr>
      <w:pStyle w:val="Header"/>
    </w:pPr>
    <w:r>
      <w:rPr>
        <w:noProof/>
      </w:rPr>
      <w:pict w14:anchorId="5D69E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14235" o:spid="_x0000_s1026" type="#_x0000_t75" style="position:absolute;margin-left:0;margin-top:0;width:524.45pt;height:206.7pt;z-index:-251654144;mso-position-horizontal:center;mso-position-horizontal-relative:margin;mso-position-vertical:center;mso-position-vertical-relative:margin" o:allowincell="f">
          <v:imagedata r:id="rId1" o:title="Adsız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122DC" w14:textId="4269962D" w:rsidR="0003158A" w:rsidRDefault="00000000">
    <w:pPr>
      <w:spacing w:after="160" w:line="264" w:lineRule="auto"/>
    </w:pPr>
    <w:r>
      <w:rPr>
        <w:noProof/>
        <w:lang w:val="tr-TR"/>
      </w:rPr>
      <w:pict w14:anchorId="67B31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14236" o:spid="_x0000_s1027" type="#_x0000_t75" style="position:absolute;margin-left:0;margin-top:0;width:524.45pt;height:206.7pt;z-index:-251653120;mso-position-horizontal:center;mso-position-horizontal-relative:margin;mso-position-vertical:center;mso-position-vertical-relative:margin" o:allowincell="f">
          <v:imagedata r:id="rId1" o:title="Adsız" gain="19661f" blacklevel="22938f"/>
          <w10:wrap anchorx="margin" anchory="margin"/>
        </v:shape>
      </w:pict>
    </w:r>
    <w:r w:rsidR="00936027" w:rsidRPr="0048642B">
      <w:rPr>
        <w:lang w:val="tr-TR"/>
      </w:rPr>
      <w:t xml:space="preserve"> </w:t>
    </w:r>
    <w:r w:rsidR="00936027">
      <w:rPr>
        <w:noProof/>
        <w:color w:val="000000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D1D332" wp14:editId="1CB4C1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7620" b="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365C816" id="Dikdörtgen 4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" filled="f" strokecolor="#938953 [1614]" strokeweight="2pt">
              <w10:wrap anchorx="page" anchory="page"/>
            </v:rect>
          </w:pict>
        </mc:Fallback>
      </mc:AlternateContent>
    </w:r>
  </w:p>
  <w:p w14:paraId="60B32338" w14:textId="22A13F03" w:rsidR="0003158A" w:rsidRDefault="00936027" w:rsidP="00CD00FB">
    <w:pPr>
      <w:pStyle w:val="Header"/>
      <w:jc w:val="center"/>
    </w:pPr>
    <w:r w:rsidRPr="0048642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2E6229" wp14:editId="6683B529">
              <wp:simplePos x="0" y="0"/>
              <wp:positionH relativeFrom="margin">
                <wp:posOffset>-329247</wp:posOffset>
              </wp:positionH>
              <wp:positionV relativeFrom="paragraph">
                <wp:posOffset>777875</wp:posOffset>
              </wp:positionV>
              <wp:extent cx="7086600" cy="695325"/>
              <wp:effectExtent l="0" t="0" r="0" b="0"/>
              <wp:wrapNone/>
              <wp:docPr id="3" name="Alt Başlık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7086600" cy="69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8270F5" w14:textId="77777777" w:rsidR="0003158A" w:rsidRPr="00E018E4" w:rsidRDefault="00936027" w:rsidP="0048642B">
                          <w:pPr>
                            <w:pStyle w:val="NormalWeb"/>
                            <w:spacing w:before="200" w:beforeAutospacing="0" w:after="0" w:afterAutospacing="0" w:line="216" w:lineRule="auto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E018E4">
                            <w:rPr>
                              <w:rFonts w:ascii="Brush Script MT" w:hAnsi="Brush Script MT" w:cstheme="minorBidi"/>
                              <w:color w:val="365F91" w:themeColor="accent1" w:themeShade="BF"/>
                              <w:kern w:val="24"/>
                              <w:sz w:val="40"/>
                              <w:szCs w:val="40"/>
                            </w:rPr>
                            <w:t>Clinical Key for Electrical Stimulation in Physiotherapy and Rehabilitation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E6229" id="Alt Başlık 2" o:spid="_x0000_s1026" style="position:absolute;left:0;text-align:left;margin-left:-25.9pt;margin-top:61.25pt;width:558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" filled="f" stroked="f">
              <o:lock v:ext="edit" grouping="t"/>
              <v:textbox>
                <w:txbxContent>
                  <w:p w14:paraId="178270F5" w14:textId="77777777" w:rsidR="00A40381" w:rsidRPr="00E018E4" w:rsidRDefault="00936027" w:rsidP="0048642B">
                    <w:pPr>
                      <w:pStyle w:val="NormalWeb"/>
                      <w:spacing w:before="200" w:beforeAutospacing="0" w:after="0" w:afterAutospacing="0" w:line="216" w:lineRule="auto"/>
                      <w:jc w:val="center"/>
                      <w:rPr>
                        <w:sz w:val="40"/>
                        <w:szCs w:val="40"/>
                      </w:rPr>
                    </w:pPr>
                    <w:r w:rsidRPr="00E018E4">
                      <w:rPr>
                        <w:rFonts w:ascii="Brush Script MT" w:hAnsi="Brush Script MT" w:cstheme="minorBidi"/>
                        <w:color w:val="365F91" w:themeColor="accent1" w:themeShade="BF"/>
                        <w:kern w:val="24"/>
                        <w:sz w:val="40"/>
                        <w:szCs w:val="40"/>
                      </w:rPr>
                      <w:t>Clinical Key for Electrical Stimulation in Physiotherapy and Rehabilitation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912A21">
      <w:rPr>
        <w:noProof/>
        <w:lang w:val="en-GB" w:eastAsia="en-GB"/>
      </w:rPr>
      <w:drawing>
        <wp:inline distT="0" distB="0" distL="0" distR="0" wp14:anchorId="063250DF" wp14:editId="190EC8CA">
          <wp:extent cx="5153025" cy="752475"/>
          <wp:effectExtent l="0" t="0" r="9525" b="9525"/>
          <wp:docPr id="9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" r="23926" b="26323"/>
                  <a:stretch/>
                </pic:blipFill>
                <pic:spPr bwMode="auto">
                  <a:xfrm>
                    <a:off x="0" y="0"/>
                    <a:ext cx="5164228" cy="7541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078E7" w14:textId="6F760003" w:rsidR="00215214" w:rsidRDefault="00000000">
    <w:pPr>
      <w:pStyle w:val="Header"/>
    </w:pPr>
    <w:r>
      <w:rPr>
        <w:noProof/>
      </w:rPr>
      <w:pict w14:anchorId="1CEB5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14234" o:spid="_x0000_s1025" type="#_x0000_t75" style="position:absolute;margin-left:0;margin-top:0;width:524.45pt;height:206.7pt;z-index:-251655168;mso-position-horizontal:center;mso-position-horizontal-relative:margin;mso-position-vertical:center;mso-position-vertical-relative:margin" o:allowincell="f">
          <v:imagedata r:id="rId1" o:title="Adsız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82A1D"/>
    <w:multiLevelType w:val="multilevel"/>
    <w:tmpl w:val="FFFFFFFF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BD187E"/>
    <w:multiLevelType w:val="multilevel"/>
    <w:tmpl w:val="FFFFFFFF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2A5A1D"/>
    <w:multiLevelType w:val="hybridMultilevel"/>
    <w:tmpl w:val="FFFFFFFF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17183"/>
    <w:multiLevelType w:val="hybridMultilevel"/>
    <w:tmpl w:val="003A0D52"/>
    <w:lvl w:ilvl="0" w:tplc="041F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52EC6993"/>
    <w:multiLevelType w:val="hybridMultilevel"/>
    <w:tmpl w:val="FFFFFFFF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F1037"/>
    <w:multiLevelType w:val="multilevel"/>
    <w:tmpl w:val="FFFFFFFF"/>
    <w:lvl w:ilvl="0">
      <w:start w:val="1"/>
      <w:numFmt w:val="bullet"/>
      <w:lvlText w:val="⮚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num w:numId="1" w16cid:durableId="1668246323">
    <w:abstractNumId w:val="1"/>
  </w:num>
  <w:num w:numId="2" w16cid:durableId="667244434">
    <w:abstractNumId w:val="0"/>
  </w:num>
  <w:num w:numId="3" w16cid:durableId="1666929491">
    <w:abstractNumId w:val="5"/>
  </w:num>
  <w:num w:numId="4" w16cid:durableId="1405684886">
    <w:abstractNumId w:val="4"/>
  </w:num>
  <w:num w:numId="5" w16cid:durableId="1591886249">
    <w:abstractNumId w:val="2"/>
  </w:num>
  <w:num w:numId="6" w16cid:durableId="204483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76"/>
    <w:rsid w:val="0003158A"/>
    <w:rsid w:val="00034EFE"/>
    <w:rsid w:val="00052C9F"/>
    <w:rsid w:val="00096394"/>
    <w:rsid w:val="000C033B"/>
    <w:rsid w:val="000C0481"/>
    <w:rsid w:val="000C18F9"/>
    <w:rsid w:val="000C3CBE"/>
    <w:rsid w:val="000E6A5F"/>
    <w:rsid w:val="00115776"/>
    <w:rsid w:val="00127237"/>
    <w:rsid w:val="00130657"/>
    <w:rsid w:val="00155A78"/>
    <w:rsid w:val="00172670"/>
    <w:rsid w:val="0017705B"/>
    <w:rsid w:val="001914EA"/>
    <w:rsid w:val="001A5F38"/>
    <w:rsid w:val="001B04FA"/>
    <w:rsid w:val="001C6457"/>
    <w:rsid w:val="001C6550"/>
    <w:rsid w:val="001E6A6F"/>
    <w:rsid w:val="00204E57"/>
    <w:rsid w:val="002110A6"/>
    <w:rsid w:val="00215214"/>
    <w:rsid w:val="00237502"/>
    <w:rsid w:val="00243D2A"/>
    <w:rsid w:val="0024706F"/>
    <w:rsid w:val="0027260D"/>
    <w:rsid w:val="00272741"/>
    <w:rsid w:val="002765E4"/>
    <w:rsid w:val="00280B8C"/>
    <w:rsid w:val="00284332"/>
    <w:rsid w:val="002A4E68"/>
    <w:rsid w:val="002D0482"/>
    <w:rsid w:val="002D0FD5"/>
    <w:rsid w:val="00310BBB"/>
    <w:rsid w:val="0032002C"/>
    <w:rsid w:val="003241DD"/>
    <w:rsid w:val="00325607"/>
    <w:rsid w:val="003322E8"/>
    <w:rsid w:val="003409A1"/>
    <w:rsid w:val="00375F16"/>
    <w:rsid w:val="003E37D1"/>
    <w:rsid w:val="003F6A36"/>
    <w:rsid w:val="004064B8"/>
    <w:rsid w:val="004127D1"/>
    <w:rsid w:val="00413669"/>
    <w:rsid w:val="004556BB"/>
    <w:rsid w:val="0046350D"/>
    <w:rsid w:val="004713B2"/>
    <w:rsid w:val="00492B7F"/>
    <w:rsid w:val="00493E4C"/>
    <w:rsid w:val="004C0542"/>
    <w:rsid w:val="00543FD3"/>
    <w:rsid w:val="0056202F"/>
    <w:rsid w:val="005954EA"/>
    <w:rsid w:val="005A39FA"/>
    <w:rsid w:val="005C7A88"/>
    <w:rsid w:val="005E228C"/>
    <w:rsid w:val="006316C1"/>
    <w:rsid w:val="00631ADA"/>
    <w:rsid w:val="006328B3"/>
    <w:rsid w:val="0063733F"/>
    <w:rsid w:val="006401DD"/>
    <w:rsid w:val="006665A9"/>
    <w:rsid w:val="006859F5"/>
    <w:rsid w:val="0069410C"/>
    <w:rsid w:val="006F1162"/>
    <w:rsid w:val="0070114A"/>
    <w:rsid w:val="00704F76"/>
    <w:rsid w:val="0077427E"/>
    <w:rsid w:val="00784F66"/>
    <w:rsid w:val="00786968"/>
    <w:rsid w:val="007D11BF"/>
    <w:rsid w:val="007D7B23"/>
    <w:rsid w:val="00802C71"/>
    <w:rsid w:val="0081262F"/>
    <w:rsid w:val="00812E04"/>
    <w:rsid w:val="00826943"/>
    <w:rsid w:val="00827543"/>
    <w:rsid w:val="008403A2"/>
    <w:rsid w:val="008476C0"/>
    <w:rsid w:val="00872ED9"/>
    <w:rsid w:val="008D7880"/>
    <w:rsid w:val="008E0A20"/>
    <w:rsid w:val="008E5B1D"/>
    <w:rsid w:val="008E632E"/>
    <w:rsid w:val="008F6428"/>
    <w:rsid w:val="009310FD"/>
    <w:rsid w:val="00931A2B"/>
    <w:rsid w:val="00936027"/>
    <w:rsid w:val="00970A90"/>
    <w:rsid w:val="009859B0"/>
    <w:rsid w:val="009D7050"/>
    <w:rsid w:val="009F2D2D"/>
    <w:rsid w:val="009F79FB"/>
    <w:rsid w:val="00A01130"/>
    <w:rsid w:val="00A01392"/>
    <w:rsid w:val="00A023FA"/>
    <w:rsid w:val="00A1001E"/>
    <w:rsid w:val="00A207AB"/>
    <w:rsid w:val="00A43BCE"/>
    <w:rsid w:val="00A64B00"/>
    <w:rsid w:val="00A7586B"/>
    <w:rsid w:val="00AC4301"/>
    <w:rsid w:val="00AF60D0"/>
    <w:rsid w:val="00AF678F"/>
    <w:rsid w:val="00B0419E"/>
    <w:rsid w:val="00B83006"/>
    <w:rsid w:val="00B87051"/>
    <w:rsid w:val="00B97051"/>
    <w:rsid w:val="00BA1FF2"/>
    <w:rsid w:val="00BC6797"/>
    <w:rsid w:val="00BD292B"/>
    <w:rsid w:val="00BD2E65"/>
    <w:rsid w:val="00C60961"/>
    <w:rsid w:val="00C62457"/>
    <w:rsid w:val="00CA2752"/>
    <w:rsid w:val="00CA2851"/>
    <w:rsid w:val="00CC44EC"/>
    <w:rsid w:val="00D01CD3"/>
    <w:rsid w:val="00D07E6D"/>
    <w:rsid w:val="00D13C90"/>
    <w:rsid w:val="00D22586"/>
    <w:rsid w:val="00D26219"/>
    <w:rsid w:val="00D876A4"/>
    <w:rsid w:val="00D93707"/>
    <w:rsid w:val="00DA5F90"/>
    <w:rsid w:val="00DB325E"/>
    <w:rsid w:val="00DB6818"/>
    <w:rsid w:val="00DE2B6F"/>
    <w:rsid w:val="00E008CA"/>
    <w:rsid w:val="00E12B8A"/>
    <w:rsid w:val="00E32CC6"/>
    <w:rsid w:val="00E9658F"/>
    <w:rsid w:val="00EA5B4A"/>
    <w:rsid w:val="00ED2B28"/>
    <w:rsid w:val="00EF299B"/>
    <w:rsid w:val="00EF29DF"/>
    <w:rsid w:val="00EF3543"/>
    <w:rsid w:val="00EF3935"/>
    <w:rsid w:val="00F12457"/>
    <w:rsid w:val="00F36EF7"/>
    <w:rsid w:val="00FA4CB2"/>
    <w:rsid w:val="00FA7979"/>
    <w:rsid w:val="00FB0E5C"/>
    <w:rsid w:val="00FD240B"/>
    <w:rsid w:val="00FE20C6"/>
    <w:rsid w:val="00FE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E804E4"/>
  <w15:docId w15:val="{AE03238C-96CE-4425-9F2D-A2CD9DBE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7D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27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7D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27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7D1"/>
    <w:rPr>
      <w:lang w:val="en-US"/>
    </w:rPr>
  </w:style>
  <w:style w:type="table" w:styleId="TableGrid">
    <w:name w:val="Table Grid"/>
    <w:basedOn w:val="TableNormal"/>
    <w:uiPriority w:val="39"/>
    <w:rsid w:val="004127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27D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127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styleId="Strong">
    <w:name w:val="Strong"/>
    <w:basedOn w:val="DefaultParagraphFont"/>
    <w:uiPriority w:val="22"/>
    <w:qFormat/>
    <w:rsid w:val="004127D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7D1"/>
    <w:rPr>
      <w:rFonts w:ascii="Tahoma" w:hAnsi="Tahoma" w:cs="Tahoma"/>
      <w:sz w:val="16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D2B2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A7979"/>
    <w:pPr>
      <w:ind w:left="720"/>
      <w:contextualSpacing/>
    </w:pPr>
    <w:rPr>
      <w:rFonts w:eastAsia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2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ooruse.ee/et/teadus-ja-arendustegevus/projektid/kaimasolevad-rahvusvahelised-projektid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vako.lt/lt/naujienos/pirmasis-erasmus-bendradarbiavimo-partnerystes-projekto-susitikimas-turkijoje" TargetMode="External"/><Relationship Id="rId29" Type="http://schemas.openxmlformats.org/officeDocument/2006/relationships/image" Target="media/image13.png"/><Relationship Id="rId11" Type="http://schemas.openxmlformats.org/officeDocument/2006/relationships/hyperlink" Target="https://www.instagram.com/p/CeokLnno45d/?igshid=YmMyMTA2M2Y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152299624797353/posts/5897565936937331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hyperlink" Target="http://haber.pau.edu.tr/Haber/paunun-projesi-fizyoterapi-ve-rehabilitasyon-alaninda--klinik-anahtar-olacak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haber.pau.edu.tr/Haber/paunun-projesi-125-proje-arasindan-destek-almaya-hak-kazanan-21-projeden-biri-oldu" TargetMode="External"/><Relationship Id="rId14" Type="http://schemas.openxmlformats.org/officeDocument/2006/relationships/hyperlink" Target="https://et-ee.facebook.com/ttktartu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etis.ee/Portal/Projects/Display/ea972e08-ddc4-4f09-929f-6a6298812f60" TargetMode="External"/><Relationship Id="rId17" Type="http://schemas.openxmlformats.org/officeDocument/2006/relationships/hyperlink" Target="http://efl.ee/rahvusvaheline-projekt/" TargetMode="External"/><Relationship Id="rId25" Type="http://schemas.openxmlformats.org/officeDocument/2006/relationships/image" Target="media/image9.jp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eader" Target="header3.xml"/><Relationship Id="rId20" Type="http://schemas.openxmlformats.org/officeDocument/2006/relationships/image" Target="media/image4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7" Type="http://schemas.openxmlformats.org/officeDocument/2006/relationships/image" Target="media/image34.png"/><Relationship Id="rId2" Type="http://schemas.openxmlformats.org/officeDocument/2006/relationships/image" Target="media/image29.png"/><Relationship Id="rId1" Type="http://schemas.openxmlformats.org/officeDocument/2006/relationships/image" Target="media/image28.png"/><Relationship Id="rId6" Type="http://schemas.openxmlformats.org/officeDocument/2006/relationships/image" Target="media/image33.jpeg"/><Relationship Id="rId5" Type="http://schemas.openxmlformats.org/officeDocument/2006/relationships/image" Target="media/image32.png"/><Relationship Id="rId4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emf"/><Relationship Id="rId1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0A799-DADA-4DDF-B145-93917F57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12</Pages>
  <Words>1137</Words>
  <Characters>9062</Characters>
  <Application>Microsoft Office Word</Application>
  <DocSecurity>0</DocSecurity>
  <Lines>184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Nerijus Ablonskis</cp:lastModifiedBy>
  <cp:revision>70</cp:revision>
  <dcterms:created xsi:type="dcterms:W3CDTF">2022-10-09T10:13:00Z</dcterms:created>
  <dcterms:modified xsi:type="dcterms:W3CDTF">2023-11-11T18:49:00Z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1ab424bc9bffdb0f4d6e7c226e2b9ed0ba637ed5c2997450fc916d8032ad27aa</vt:lpwstr>
  </property>
</Properties>
</file>